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D93" w:rsidRPr="00122033" w:rsidRDefault="007A4D93" w:rsidP="007A4D9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Кильдюшевская</w:t>
      </w:r>
      <w:proofErr w:type="spellEnd"/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средняя общеобразовательная школа»</w:t>
      </w:r>
    </w:p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Тетюшского</w:t>
      </w:r>
      <w:proofErr w:type="spellEnd"/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муниципального района Республики Татарстан</w:t>
      </w:r>
    </w:p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tbl>
      <w:tblPr>
        <w:tblW w:w="16373" w:type="dxa"/>
        <w:tblInd w:w="-882" w:type="dxa"/>
        <w:tblLook w:val="00A0" w:firstRow="1" w:lastRow="0" w:firstColumn="1" w:lastColumn="0" w:noHBand="0" w:noVBand="0"/>
      </w:tblPr>
      <w:tblGrid>
        <w:gridCol w:w="5884"/>
        <w:gridCol w:w="5245"/>
        <w:gridCol w:w="5244"/>
      </w:tblGrid>
      <w:tr w:rsidR="007A4D93" w:rsidRPr="00122033" w:rsidTr="00E01CE9">
        <w:tc>
          <w:tcPr>
            <w:tcW w:w="5884" w:type="dxa"/>
          </w:tcPr>
          <w:p w:rsidR="007A4D93" w:rsidRPr="00122033" w:rsidRDefault="007A4D93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Рассмотрено</w:t>
            </w:r>
          </w:p>
          <w:p w:rsidR="007A4D93" w:rsidRPr="00122033" w:rsidRDefault="007A4D93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Руководитель ШМО</w:t>
            </w:r>
          </w:p>
          <w:p w:rsidR="007A4D93" w:rsidRPr="00122033" w:rsidRDefault="007A4D93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учителей начальных классов</w:t>
            </w:r>
          </w:p>
          <w:p w:rsidR="007A4D93" w:rsidRPr="00122033" w:rsidRDefault="007A4D93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«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Кильдюшевская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СОШ»</w:t>
            </w:r>
          </w:p>
          <w:p w:rsidR="007A4D93" w:rsidRPr="00122033" w:rsidRDefault="00B83E24" w:rsidP="00B83E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</w:t>
            </w:r>
            <w:r w:rsidR="007A4D93"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______/Долгова Л.Н./</w:t>
            </w:r>
          </w:p>
          <w:p w:rsidR="007A4D93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Протокол №1</w:t>
            </w:r>
          </w:p>
          <w:p w:rsidR="007A4D93" w:rsidRPr="00122033" w:rsidRDefault="004841BB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от «20» августа 2020</w:t>
            </w:r>
            <w:r w:rsidR="007A4D93"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  <w:p w:rsidR="007A4D93" w:rsidRPr="00122033" w:rsidRDefault="007A4D93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7A4D93" w:rsidRPr="00122033" w:rsidRDefault="007A4D93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</w:p>
          <w:p w:rsidR="007A4D93" w:rsidRPr="00122033" w:rsidRDefault="007A4D93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Заместитель директора по УР</w:t>
            </w:r>
          </w:p>
          <w:p w:rsidR="007A4D93" w:rsidRPr="00122033" w:rsidRDefault="007A4D93" w:rsidP="00B83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«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Кильдюшевская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СОШ»</w:t>
            </w:r>
          </w:p>
          <w:p w:rsidR="007A4D93" w:rsidRPr="00122033" w:rsidRDefault="007A4D93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________/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Мешкова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Л.А./</w:t>
            </w:r>
          </w:p>
          <w:p w:rsidR="007A4D93" w:rsidRPr="00122033" w:rsidRDefault="004841BB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« 20 »августа 2020</w:t>
            </w:r>
            <w:r w:rsidR="007A4D93"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244" w:type="dxa"/>
          </w:tcPr>
          <w:p w:rsidR="007A4D93" w:rsidRPr="00122033" w:rsidRDefault="007A4D93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  <w:p w:rsidR="007A4D93" w:rsidRPr="00122033" w:rsidRDefault="007A4D93" w:rsidP="00B83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Директор МБОУ «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Кильдюшевская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СОШ»</w:t>
            </w:r>
          </w:p>
          <w:p w:rsidR="007A4D93" w:rsidRPr="00122033" w:rsidRDefault="007A4D93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________/ 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Малькина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Л.П./</w:t>
            </w:r>
          </w:p>
          <w:p w:rsidR="007A4D93" w:rsidRPr="00122033" w:rsidRDefault="00322AC3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Приказ № 73</w:t>
            </w:r>
          </w:p>
          <w:p w:rsidR="007A4D93" w:rsidRPr="00122033" w:rsidRDefault="004841BB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от «21»августа 2020</w:t>
            </w:r>
            <w:r w:rsidR="007A4D93"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</w:tbl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РАБОЧАЯ ПРОГРАММА</w:t>
      </w:r>
    </w:p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учебного предмета «Физическая культура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1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A4D93" w:rsidRPr="00122033" w:rsidRDefault="007A4D93" w:rsidP="0048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Составила: Горбунова Елена Петровна,</w:t>
      </w:r>
    </w:p>
    <w:p w:rsidR="007A4D93" w:rsidRPr="00122033" w:rsidRDefault="004841BB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841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учитель </w:t>
      </w:r>
      <w:r w:rsidR="007A4D93"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первой квалификационной категории</w:t>
      </w:r>
    </w:p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Рассмотрено на заседании</w:t>
      </w:r>
    </w:p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педагогического совета</w:t>
      </w:r>
    </w:p>
    <w:p w:rsidR="007A4D93" w:rsidRPr="00122033" w:rsidRDefault="004841BB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протокол №1 от 20.08.2020</w:t>
      </w:r>
      <w:r w:rsidR="007A4D93"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</w:t>
      </w:r>
    </w:p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A4D9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A4D93" w:rsidRPr="00122033" w:rsidRDefault="007A4D93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A4D93" w:rsidRDefault="004841BB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2020</w:t>
      </w:r>
      <w:r w:rsidR="007A4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-2020 учебный год</w:t>
      </w:r>
    </w:p>
    <w:p w:rsidR="00B83E24" w:rsidRDefault="00B83E24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Default="00B83E24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                                              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Кильдюшевская</w:t>
      </w:r>
      <w:proofErr w:type="spellEnd"/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средняя общеобразовательная школа»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Тетюшского</w:t>
      </w:r>
      <w:proofErr w:type="spellEnd"/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муниципального района Республики Татарстан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tbl>
      <w:tblPr>
        <w:tblW w:w="16373" w:type="dxa"/>
        <w:tblInd w:w="-882" w:type="dxa"/>
        <w:tblLook w:val="00A0" w:firstRow="1" w:lastRow="0" w:firstColumn="1" w:lastColumn="0" w:noHBand="0" w:noVBand="0"/>
      </w:tblPr>
      <w:tblGrid>
        <w:gridCol w:w="5884"/>
        <w:gridCol w:w="5245"/>
        <w:gridCol w:w="5244"/>
      </w:tblGrid>
      <w:tr w:rsidR="00B83E24" w:rsidRPr="00122033" w:rsidTr="00E01CE9">
        <w:tc>
          <w:tcPr>
            <w:tcW w:w="5884" w:type="dxa"/>
          </w:tcPr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Рассмотрено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Руководитель ШМО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учителей начальных классов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«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Кильдюшевская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СОШ»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</w:t>
            </w: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______/Долгова Л.Н./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Протокол №1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от «20» августа 2020</w:t>
            </w: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Заместитель директора по УР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«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Кильдюшевская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СОШ»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________/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Мешкова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Л.А./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« 20 »августа 2020</w:t>
            </w: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244" w:type="dxa"/>
          </w:tcPr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Директор МБОУ «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Кильдюшевская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СОШ»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________/ 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Малькина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Л.П./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Приказ № 73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от «21»августа 2020</w:t>
            </w: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</w:tbl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РАБОЧАЯ ПРОГРАММА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учебного предмета «Физическая культура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2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Составила: Горбунова Елена Петровна,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841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учитель 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первой квалификационной категории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Рассмотрено на заседании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педагогического совета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протокол №1 от 20.08.2020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Default="00A1172B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2020-2021</w:t>
      </w:r>
      <w:bookmarkStart w:id="0" w:name="_GoBack"/>
      <w:bookmarkEnd w:id="0"/>
      <w:r w:rsidR="00B83E2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учебный год</w:t>
      </w:r>
    </w:p>
    <w:p w:rsidR="00B83E24" w:rsidRDefault="00B83E24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Default="00B83E24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                                              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Кильдюшевская</w:t>
      </w:r>
      <w:proofErr w:type="spellEnd"/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средняя общеобразовательная школа»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Тетюшского</w:t>
      </w:r>
      <w:proofErr w:type="spellEnd"/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муниципального района Республики Татарстан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tbl>
      <w:tblPr>
        <w:tblW w:w="16373" w:type="dxa"/>
        <w:tblInd w:w="-882" w:type="dxa"/>
        <w:tblLook w:val="00A0" w:firstRow="1" w:lastRow="0" w:firstColumn="1" w:lastColumn="0" w:noHBand="0" w:noVBand="0"/>
      </w:tblPr>
      <w:tblGrid>
        <w:gridCol w:w="5884"/>
        <w:gridCol w:w="5245"/>
        <w:gridCol w:w="5244"/>
      </w:tblGrid>
      <w:tr w:rsidR="00B83E24" w:rsidRPr="00122033" w:rsidTr="00E01CE9">
        <w:tc>
          <w:tcPr>
            <w:tcW w:w="5884" w:type="dxa"/>
          </w:tcPr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Рассмотрено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Руководитель ШМО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учителей начальных классов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«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Кильдюшевская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СОШ»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</w:t>
            </w: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______/Долгова Л.Н./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Протокол №1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от «20» августа 2020</w:t>
            </w: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Заместитель директора по УР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«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Кильдюшевская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СОШ»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________/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Мешкова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Л.А./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« 20 »августа 2020</w:t>
            </w: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244" w:type="dxa"/>
          </w:tcPr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Директор МБОУ «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Кильдюшевская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СОШ»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________/ 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Малькина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Л.П./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Приказ № 73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от «21»августа 2020</w:t>
            </w: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</w:tbl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РАБОЧАЯ ПРОГРАММА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учебного предмета «Физическая культура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3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Составила: Горбунова Елена Петровна,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841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учитель 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первой квалификационной категории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Рассмотрено на заседании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педагогического совета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протокол №1 от 20.08.2020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Default="00E01CE9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2020-2021</w:t>
      </w:r>
      <w:r w:rsidR="00B83E2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учебный год</w:t>
      </w:r>
    </w:p>
    <w:p w:rsidR="004841BB" w:rsidRDefault="004841BB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Default="00B83E24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                                             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Кильдюшевская</w:t>
      </w:r>
      <w:proofErr w:type="spellEnd"/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средняя общеобразовательная школа»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Тетюшского</w:t>
      </w:r>
      <w:proofErr w:type="spellEnd"/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муниципального района Республики Татарстан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tbl>
      <w:tblPr>
        <w:tblW w:w="16373" w:type="dxa"/>
        <w:tblInd w:w="-882" w:type="dxa"/>
        <w:tblLook w:val="00A0" w:firstRow="1" w:lastRow="0" w:firstColumn="1" w:lastColumn="0" w:noHBand="0" w:noVBand="0"/>
      </w:tblPr>
      <w:tblGrid>
        <w:gridCol w:w="5884"/>
        <w:gridCol w:w="5245"/>
        <w:gridCol w:w="5244"/>
      </w:tblGrid>
      <w:tr w:rsidR="00B83E24" w:rsidRPr="00122033" w:rsidTr="00E01CE9">
        <w:tc>
          <w:tcPr>
            <w:tcW w:w="5884" w:type="dxa"/>
          </w:tcPr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Рассмотрено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Руководитель ШМО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учителей начальных классов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«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Кильдюшевская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СОШ»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</w:t>
            </w: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______/Долгова Л.Н./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Протокол №1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от «20» августа 2020</w:t>
            </w: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Заместитель директора по УР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«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Кильдюшевская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СОШ»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________/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Мешкова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Л.А./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« 20 »августа 2020</w:t>
            </w: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244" w:type="dxa"/>
          </w:tcPr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Директор МБОУ «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Кильдюшевская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СОШ»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________/ </w:t>
            </w:r>
            <w:proofErr w:type="spellStart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Малькина</w:t>
            </w:r>
            <w:proofErr w:type="spellEnd"/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Л.П./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Приказ № 73</w:t>
            </w:r>
          </w:p>
          <w:p w:rsidR="00B83E24" w:rsidRPr="00122033" w:rsidRDefault="00B83E24" w:rsidP="00E0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от «21»августа 2020</w:t>
            </w:r>
            <w:r w:rsidRPr="0012203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</w:tbl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РАБОЧАЯ ПРОГРАММА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учебного предмета «Физическая культура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4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Составила: Горбунова Елена Петровна,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841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учитель 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первой квалификационной категории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Рассмотрено на заседании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педагогического совета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протокол №1 от 20.08.2020</w:t>
      </w:r>
      <w:r w:rsidRPr="0012203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</w:t>
      </w: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122033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3E24" w:rsidRPr="00B83E24" w:rsidRDefault="00B83E24" w:rsidP="00B83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2020-2020 учебный год</w:t>
      </w:r>
    </w:p>
    <w:p w:rsidR="00B83E24" w:rsidRDefault="00B83E24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3E24" w:rsidRDefault="00B83E24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3E24" w:rsidRDefault="00B83E24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1A3A" w:rsidRPr="007A4D93" w:rsidRDefault="00C31A3A" w:rsidP="007A4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</w:t>
      </w:r>
      <w:r w:rsidRPr="00FE2B45">
        <w:rPr>
          <w:rFonts w:ascii="Times New Roman" w:hAnsi="Times New Roman" w:cs="Times New Roman"/>
          <w:b/>
          <w:bCs/>
          <w:sz w:val="28"/>
          <w:szCs w:val="28"/>
        </w:rPr>
        <w:t>езультаты изучения учебного предмета.</w:t>
      </w:r>
    </w:p>
    <w:p w:rsidR="00C31A3A" w:rsidRPr="0004693C" w:rsidRDefault="00C31A3A" w:rsidP="0004693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4693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 результаты</w:t>
      </w:r>
      <w:r w:rsidRPr="0004693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активное включение в общение и взаимодействие со сверстниками на принципах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уважения и доброжелательности, взаимопомощи и сопереживания;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проявление положительных качеств личности и управление своими эмоциями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различных (нестандартных) ситуациях и условиях;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проявление дисциплинированности, трудолюбие и упорство в достижении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поставленных целей;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оказание бескорыстной помощи своим сверстникам, нахождение с ними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языка и общих интересов.</w:t>
      </w:r>
    </w:p>
    <w:p w:rsidR="00C31A3A" w:rsidRPr="0004693C" w:rsidRDefault="00C31A3A" w:rsidP="0004693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4693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04693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</w:t>
      </w:r>
      <w:r w:rsidRPr="0004693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характеристика явления (действия и поступков), их объективная оценка на 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освоенных знаний и имеющегося опыта;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обнаружение ошибок при выполнении учебных заданий отбор способов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исправления;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общение и взаимодействие со сверстниками на принципах взаимоуважения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взаимопомощи, дружбы и толерантности;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обеспечение защиты и сохранности природы во время активного отдыха и занятий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физической культурой;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организация самостоятельной деятельности с учётом требований её безопасности,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сохранности инвентаря и оборудования, организации места занятий;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планирование собственной деятельности, распределение нагрузки и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отдыха в процессе её выполнения;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анализ и объективная оценка результатов собственного труда, поиск возможностей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и способов их улучшения;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видение красоты движений, выделение и обоснование эстетических признаков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движениях и передвижениях человека;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оценка красоты телосложения и осанки, сравнение их с эталонными образцами;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управление эмоциями при общении со сверстниками и взрослыми, хладнокровие,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сдержанность, рассудительность;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технически правильное выполнение двигательных действий из базовых видов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 xml:space="preserve">спорта,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их в игровой и соревновательной </w:t>
      </w:r>
      <w:r w:rsidRPr="002C34CB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C31A3A" w:rsidRPr="0004693C" w:rsidRDefault="00C31A3A" w:rsidP="0004693C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4693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результаты: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планирование занятий физическими упражнениями в режиме дня,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Pr="002C34C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отдыха и досуга с использованием средств физической культуры;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изложение фактов истории развития физической культуры, характеристика её роли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и значения в жизнедеятельности человека, связь с трудовой и военной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деятельностью;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представление физической культуры как средства укрепления здоровья,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физического развития и физической подготовки человека;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измерение (познавание) индивидуальных показателей физического развити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>длины и массы тела), развитие основных физических качеств;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lastRenderedPageBreak/>
        <w:t> оказание посильной помощи и моральной поддержки сверстникам при выполнении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учебных заданий, доброжелательное и уважительное отношение при объяснении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ошибок и способов их устранения;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организация и проведение со сверстниками подвижных игр и элементов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соревнований, осуществление их объективного судейства;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бережное обращение с инвентарём и оборудованием, соблюдение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техники безопасности к местам проведения;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организация и проведение занятий физической культурой с разной целевой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направленностью, подбор для них физических упражнений и выполнение их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заданной дозировкой нагрузки;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характеристика физической нагрузки по показателю частоты пульса,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регулирование её напряжённости во время занятий по развитию физических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качеств;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взаимодействие со сверстниками по правилам проведения подвижных игр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соревнований;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объяснение в доступной форме правил (техники) выполнения двигательных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действий, анализ и поиск ошибок, исправление их;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подача строевых команд, подсчёт при выполнении общеразвивающих упражнений;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нахождение отличительных особенностей в выполнении двигательного действия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разными учениками, выделение отличительных признаков и элементов;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выполнение акробатических и гимнастических комбинаций на высоком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техническом уровне, характеристика признаков технического исполнения;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выполнение технических действий из базовых видов спорта, применение их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игровой и соревновательной деятельности;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выполнение жизненно важных двигательных навыков и умений различными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способами в различных условиях.</w:t>
      </w:r>
    </w:p>
    <w:p w:rsidR="00C31A3A" w:rsidRPr="0004693C" w:rsidRDefault="00C31A3A" w:rsidP="0004693C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04693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Обучающийся</w:t>
      </w:r>
      <w:proofErr w:type="gramEnd"/>
      <w:r w:rsidRPr="0004693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научится  иметь представление: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об особенностях зарождения физической культуры, истории первых Олимпийских игр;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О способах и особенностях движений и передвижений чело века, роли и значении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психических и биологических процессов в осуществлении двигательных актов;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о работе скелетных мышц, систем дыхания и кровообращения при выполнении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физических упражнений, о способах простейшего 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 xml:space="preserve"> деятельностью этих систем;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об обучении движениям, роли зрительного и слухового анализаторов при их освоении и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C34CB">
        <w:rPr>
          <w:rFonts w:ascii="Times New Roman" w:hAnsi="Times New Roman" w:cs="Times New Roman"/>
          <w:sz w:val="24"/>
          <w:szCs w:val="24"/>
        </w:rPr>
        <w:t>выполнении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>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• о терминологии разучиваемых упражнений, </w:t>
      </w:r>
      <w:proofErr w:type="spellStart"/>
      <w:proofErr w:type="gramStart"/>
      <w:r w:rsidRPr="002C34CB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>б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их функциональном смысле и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направленности воздействия на организм;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о физических качествах и общих правилах их тестирования;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lastRenderedPageBreak/>
        <w:t>• об общих и индивидуальных основах личной гигиены, о правилах использования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закаливающих процедур, профилактики нарушений осанки и поддержания достойного внешнего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вида;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о причинах травматизма на занятиях физической культурой и правилах его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предупреждения.</w:t>
      </w:r>
    </w:p>
    <w:p w:rsidR="00C31A3A" w:rsidRPr="0004693C" w:rsidRDefault="00C31A3A" w:rsidP="0004693C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4693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Обучающийся научится: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составлять и правильно выполнять комплексы утренней гимнастики и комплексы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физических упражнений на развитие координации, гибкости, силы, на формирование правильной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осанки;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вести дневник самонаблюдения за физическим развитием и физической подготовленностью,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контролировать режимы нагрузок по внешним признакам, самочувствию и показателям частоты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сердечных сокращений;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организовывать и проводить самостоятельные занятия;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уметь взаимодействовать с одноклассниками и сверстниками в процессе занятий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физической культурой.</w:t>
      </w:r>
    </w:p>
    <w:p w:rsidR="00C31A3A" w:rsidRPr="0004693C" w:rsidRDefault="00C31A3A" w:rsidP="0004693C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4693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Двигательные умения, навыки и способности: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C34CB">
        <w:rPr>
          <w:rFonts w:ascii="Times New Roman" w:hAnsi="Times New Roman" w:cs="Times New Roman"/>
          <w:sz w:val="24"/>
          <w:szCs w:val="24"/>
        </w:rPr>
        <w:t xml:space="preserve">В циклических и ациклических локомоциях: правильно выполнять основы движения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входьбе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>, беге, прыжках; с максимальной скоростью бегать до 60 м по дорожке стадиона, другой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ровной открытой местности; бегать в равномерном темпе до 10 мин; стартовать из различных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исходных положений; отталкиваться и приземляться на ноги в яму для прыжков после быстрого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разбега с 7-9 шагов;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 xml:space="preserve"> преодолевать с помощью бега и прыжков 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поло су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 xml:space="preserve"> из 3-5 препятствий;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прыгать в высоту с прямого и бокового разбега с 7-9 шагов; прыгать с поворотами на 180-360°;проплывать 25 м.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В метаниях на дальность и на меткость: метать небольшие предметы и мячи массой до 150г на дальность с места и с 1-3 шагов разбега из разных исходных положений (стоя, с 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 xml:space="preserve"> лена,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сидя) правой и левой рукой; толкать и метать набивной мяч массой 1 кг одной и двумя руками из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различных исходных положений (снизу, от груди, из-за головы, назад через голову); метать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 xml:space="preserve">малым мячом в цель (гимнастический обруч), установленную на расстоянии 10 м для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мальчикови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7 м для девочек.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C34CB">
        <w:rPr>
          <w:rFonts w:ascii="Times New Roman" w:hAnsi="Times New Roman" w:cs="Times New Roman"/>
          <w:sz w:val="24"/>
          <w:szCs w:val="24"/>
        </w:rPr>
        <w:t>В гимнастических и акробатических упражнениях: ходить, бегать и прыгать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изменении длины, частоты и ритма; выполнять строевые упражнения, рекомендованные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комплексной программой для учащихся 1-4 классов; принимать основные поло женин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осуществлять движения рук, ног, туловища без предметов и с предметами (большим и малым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мячами, палкой, обручем, набивным мячом массой 1 кг, гантелями массой 0,5-1 кг с</w:t>
      </w:r>
      <w:proofErr w:type="gramEnd"/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lastRenderedPageBreak/>
        <w:t>соблюдением правильной осанки); лазать по гимнастической лестнице, гимнастической стенке,</w:t>
      </w:r>
      <w:r>
        <w:rPr>
          <w:rFonts w:ascii="Times New Roman" w:hAnsi="Times New Roman" w:cs="Times New Roman"/>
          <w:sz w:val="24"/>
          <w:szCs w:val="24"/>
        </w:rPr>
        <w:t xml:space="preserve"> канату и др. на рас</w:t>
      </w:r>
      <w:r w:rsidRPr="002C34CB">
        <w:rPr>
          <w:rFonts w:ascii="Times New Roman" w:hAnsi="Times New Roman" w:cs="Times New Roman"/>
          <w:sz w:val="24"/>
          <w:szCs w:val="24"/>
        </w:rPr>
        <w:t>стояние 4 м; слитно выполнять кувырок вперед и назад; 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опорный прыжок с мостика через козла или коня высотой 100 см; ходить по бревну высотой 50-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100 см с выполнением стоя и в приседе поворотов на 90 и 180°, приседаний и переходов в упор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 xml:space="preserve">присев, стоя на колене, 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седое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>; выполнять виси и упоры, рекомендованные комплексной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программой для учащихся 1-4 классов; прыгать через скакалку стоя на месте, вращая ее вперед и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назад; в положении наклона туловища вперед (ноги в коленях не сгибать) касаться пальцами рук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пола.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B подвижных 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играх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>: уметь играть в подвижные игры с бегом, прыжками, метаниями; владеть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ячом: держание, передачи на рас</w:t>
      </w:r>
      <w:r w:rsidRPr="002C34CB">
        <w:rPr>
          <w:rFonts w:ascii="Times New Roman" w:hAnsi="Times New Roman" w:cs="Times New Roman"/>
          <w:sz w:val="24"/>
          <w:szCs w:val="24"/>
        </w:rPr>
        <w:t>стояние до 5 м, ловля, ведение, броски в процессе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соответственно подобранных подвижных игр; играть в одну из игр, комплексно воздействующих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C34CB">
        <w:rPr>
          <w:rFonts w:ascii="Times New Roman" w:hAnsi="Times New Roman" w:cs="Times New Roman"/>
          <w:sz w:val="24"/>
          <w:szCs w:val="24"/>
        </w:rPr>
        <w:t>на организм ребенка («Пионербол», «Борьба за мяч», «Перестрелка», мини-футбол, мини-гандбол, мини-баскетбол).</w:t>
      </w:r>
      <w:proofErr w:type="gramEnd"/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Физическая подготовленность: показывать результаты не ниже, чем средний уровень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основных физических способностей.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4CB">
        <w:rPr>
          <w:rFonts w:ascii="Times New Roman" w:hAnsi="Times New Roman" w:cs="Times New Roman"/>
          <w:sz w:val="24"/>
          <w:szCs w:val="24"/>
        </w:rPr>
        <w:t>Способы физкультурно-оздоровительной деятельности: самостоятельно выполнять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упражнения утренней гимнастики, закаливающие процедуры; применять рекомендованные 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начальной школы подвижные игры и другие физические упражнения с целью укрепления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здоровья и повышения физической работоспособности.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Способы спортивной деятельности: осуществлять с</w:t>
      </w:r>
      <w:r>
        <w:rPr>
          <w:rFonts w:ascii="Times New Roman" w:hAnsi="Times New Roman" w:cs="Times New Roman"/>
          <w:sz w:val="24"/>
          <w:szCs w:val="24"/>
        </w:rPr>
        <w:t xml:space="preserve">оревновательную деятельность по </w:t>
      </w:r>
      <w:r w:rsidRPr="002C34CB">
        <w:rPr>
          <w:rFonts w:ascii="Times New Roman" w:hAnsi="Times New Roman" w:cs="Times New Roman"/>
          <w:sz w:val="24"/>
          <w:szCs w:val="24"/>
        </w:rPr>
        <w:t>одному из видов спорта (по упрощенным правилам).</w:t>
      </w:r>
    </w:p>
    <w:p w:rsidR="00C31A3A" w:rsidRPr="002C34CB" w:rsidRDefault="00C31A3A" w:rsidP="00046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Правила поведения на зан</w:t>
      </w:r>
      <w:r>
        <w:rPr>
          <w:rFonts w:ascii="Times New Roman" w:hAnsi="Times New Roman" w:cs="Times New Roman"/>
          <w:sz w:val="24"/>
          <w:szCs w:val="24"/>
        </w:rPr>
        <w:t xml:space="preserve">ятиях физическими упражнениями: </w:t>
      </w:r>
      <w:r w:rsidRPr="002C34CB">
        <w:rPr>
          <w:rFonts w:ascii="Times New Roman" w:hAnsi="Times New Roman" w:cs="Times New Roman"/>
          <w:sz w:val="24"/>
          <w:szCs w:val="24"/>
        </w:rPr>
        <w:t>соблюдать порядок, безопасность и гигиенические нормы; п</w:t>
      </w:r>
      <w:r>
        <w:rPr>
          <w:rFonts w:ascii="Times New Roman" w:hAnsi="Times New Roman" w:cs="Times New Roman"/>
          <w:sz w:val="24"/>
          <w:szCs w:val="24"/>
        </w:rPr>
        <w:t xml:space="preserve">омогать друг другу и учителю во </w:t>
      </w:r>
      <w:r w:rsidRPr="002C34CB">
        <w:rPr>
          <w:rFonts w:ascii="Times New Roman" w:hAnsi="Times New Roman" w:cs="Times New Roman"/>
          <w:sz w:val="24"/>
          <w:szCs w:val="24"/>
        </w:rPr>
        <w:t>время занятий, поддерживать товарищей, имеющих с</w:t>
      </w:r>
      <w:r>
        <w:rPr>
          <w:rFonts w:ascii="Times New Roman" w:hAnsi="Times New Roman" w:cs="Times New Roman"/>
          <w:sz w:val="24"/>
          <w:szCs w:val="24"/>
        </w:rPr>
        <w:t xml:space="preserve">лабые результаты; быть честным, </w:t>
      </w:r>
      <w:r w:rsidRPr="002C34CB">
        <w:rPr>
          <w:rFonts w:ascii="Times New Roman" w:hAnsi="Times New Roman" w:cs="Times New Roman"/>
          <w:sz w:val="24"/>
          <w:szCs w:val="24"/>
        </w:rPr>
        <w:t>дисциплинированным, активным во время проведения по</w:t>
      </w:r>
      <w:r>
        <w:rPr>
          <w:rFonts w:ascii="Times New Roman" w:hAnsi="Times New Roman" w:cs="Times New Roman"/>
          <w:sz w:val="24"/>
          <w:szCs w:val="24"/>
        </w:rPr>
        <w:t xml:space="preserve">движных игр и выполнения других </w:t>
      </w:r>
      <w:r w:rsidRPr="002C34CB">
        <w:rPr>
          <w:rFonts w:ascii="Times New Roman" w:hAnsi="Times New Roman" w:cs="Times New Roman"/>
          <w:sz w:val="24"/>
          <w:szCs w:val="24"/>
        </w:rPr>
        <w:t>заданий.</w:t>
      </w:r>
    </w:p>
    <w:p w:rsidR="00C31A3A" w:rsidRDefault="00C31A3A">
      <w:pPr>
        <w:rPr>
          <w:rFonts w:cs="Times New Roman"/>
        </w:rPr>
      </w:pPr>
    </w:p>
    <w:p w:rsidR="00C31A3A" w:rsidRDefault="00C31A3A">
      <w:pPr>
        <w:rPr>
          <w:rFonts w:cs="Times New Roman"/>
        </w:rPr>
      </w:pPr>
    </w:p>
    <w:p w:rsidR="00C31A3A" w:rsidRPr="00522790" w:rsidRDefault="00C31A3A" w:rsidP="0004693C">
      <w:pPr>
        <w:shd w:val="clear" w:color="auto" w:fill="FFFFFF"/>
        <w:spacing w:after="0" w:line="240" w:lineRule="auto"/>
        <w:ind w:left="7" w:right="43" w:firstLine="34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C31A3A" w:rsidRPr="00522790" w:rsidRDefault="00C31A3A" w:rsidP="000469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Знания о физической культуре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>Физическая культура в учебной деятельности первоклассника и ее значение для обеспечения его здоровья. Антропометрические измерения. Ознакомление с требованиями к спортивной форме, правилами поведения во время занятий на спортивной площадке и в спортивном зале, безопасным использованием спортивного инвентаря и оборудования. Личная гигиена. Закаливающие процедуры. Основные положения тела в пространстве. Значение занятий физическими упражнениями для формирования правильной осанки. Особенности дыхания при выполнении физических упражнений. Игры народов России. Олимпийские игры.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Способы физкультурной деятельности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Физическое совершенствование.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Гимнастика с элементами акробатики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22790">
        <w:rPr>
          <w:rFonts w:ascii="Times New Roman" w:hAnsi="Times New Roman" w:cs="Times New Roman"/>
          <w:sz w:val="24"/>
          <w:szCs w:val="24"/>
          <w:lang w:eastAsia="ru-RU"/>
        </w:rPr>
        <w:t>Организующие команды и приемы: 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  <w:proofErr w:type="gramEnd"/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 xml:space="preserve">Акробатические упражнения: упоры (присев, лежа, согнувшись, лежа сзади); седы (на пятках, углом); группировка из </w:t>
      </w:r>
      <w:proofErr w:type="gramStart"/>
      <w:r w:rsidRPr="00522790">
        <w:rPr>
          <w:rFonts w:ascii="Times New Roman" w:hAnsi="Times New Roman" w:cs="Times New Roman"/>
          <w:sz w:val="24"/>
          <w:szCs w:val="24"/>
          <w:lang w:eastAsia="ru-RU"/>
        </w:rPr>
        <w:t>положения</w:t>
      </w:r>
      <w:proofErr w:type="gramEnd"/>
      <w:r w:rsidRPr="00522790">
        <w:rPr>
          <w:rFonts w:ascii="Times New Roman" w:hAnsi="Times New Roman" w:cs="Times New Roman"/>
          <w:sz w:val="24"/>
          <w:szCs w:val="24"/>
          <w:lang w:eastAsia="ru-RU"/>
        </w:rPr>
        <w:t xml:space="preserve">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 xml:space="preserve">Гимнастические упражнения прикладного характера: передвижение по гимнастической стенке вверх и вниз, горизонтально лицом и спиной к опоре; ползание и </w:t>
      </w:r>
      <w:proofErr w:type="spellStart"/>
      <w:r w:rsidRPr="00522790">
        <w:rPr>
          <w:rFonts w:ascii="Times New Roman" w:hAnsi="Times New Roman" w:cs="Times New Roman"/>
          <w:sz w:val="24"/>
          <w:szCs w:val="24"/>
          <w:lang w:eastAsia="ru-RU"/>
        </w:rPr>
        <w:t>переползание</w:t>
      </w:r>
      <w:proofErr w:type="spellEnd"/>
      <w:r w:rsidRPr="00522790">
        <w:rPr>
          <w:rFonts w:ascii="Times New Roman" w:hAnsi="Times New Roman" w:cs="Times New Roman"/>
          <w:sz w:val="24"/>
          <w:szCs w:val="24"/>
          <w:lang w:eastAsia="ru-RU"/>
        </w:rPr>
        <w:t xml:space="preserve"> по-пластунски; преодоление полосы препятствий с элементами лазанья, </w:t>
      </w:r>
      <w:proofErr w:type="spellStart"/>
      <w:r w:rsidRPr="00522790">
        <w:rPr>
          <w:rFonts w:ascii="Times New Roman" w:hAnsi="Times New Roman" w:cs="Times New Roman"/>
          <w:sz w:val="24"/>
          <w:szCs w:val="24"/>
          <w:lang w:eastAsia="ru-RU"/>
        </w:rPr>
        <w:t>перелезания</w:t>
      </w:r>
      <w:proofErr w:type="spellEnd"/>
      <w:r w:rsidRPr="00522790">
        <w:rPr>
          <w:rFonts w:ascii="Times New Roman" w:hAnsi="Times New Roman" w:cs="Times New Roman"/>
          <w:sz w:val="24"/>
          <w:szCs w:val="24"/>
          <w:lang w:eastAsia="ru-RU"/>
        </w:rPr>
        <w:t xml:space="preserve"> поочередно </w:t>
      </w:r>
      <w:proofErr w:type="spellStart"/>
      <w:r w:rsidRPr="00522790">
        <w:rPr>
          <w:rFonts w:ascii="Times New Roman" w:hAnsi="Times New Roman" w:cs="Times New Roman"/>
          <w:sz w:val="24"/>
          <w:szCs w:val="24"/>
          <w:lang w:eastAsia="ru-RU"/>
        </w:rPr>
        <w:t>перемахом</w:t>
      </w:r>
      <w:proofErr w:type="spellEnd"/>
      <w:r w:rsidRPr="00522790">
        <w:rPr>
          <w:rFonts w:ascii="Times New Roman" w:hAnsi="Times New Roman" w:cs="Times New Roman"/>
          <w:sz w:val="24"/>
          <w:szCs w:val="24"/>
          <w:lang w:eastAsia="ru-RU"/>
        </w:rPr>
        <w:t xml:space="preserve"> правой и левой ногой, </w:t>
      </w:r>
      <w:proofErr w:type="spellStart"/>
      <w:r w:rsidRPr="00522790">
        <w:rPr>
          <w:rFonts w:ascii="Times New Roman" w:hAnsi="Times New Roman" w:cs="Times New Roman"/>
          <w:sz w:val="24"/>
          <w:szCs w:val="24"/>
          <w:lang w:eastAsia="ru-RU"/>
        </w:rPr>
        <w:t>переползания</w:t>
      </w:r>
      <w:proofErr w:type="spellEnd"/>
      <w:r w:rsidRPr="00522790">
        <w:rPr>
          <w:rFonts w:ascii="Times New Roman" w:hAnsi="Times New Roman" w:cs="Times New Roman"/>
          <w:sz w:val="24"/>
          <w:szCs w:val="24"/>
          <w:lang w:eastAsia="ru-RU"/>
        </w:rPr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</w:t>
      </w:r>
      <w:proofErr w:type="gramStart"/>
      <w:r w:rsidRPr="00522790">
        <w:rPr>
          <w:rFonts w:ascii="Times New Roman" w:hAnsi="Times New Roman" w:cs="Times New Roman"/>
          <w:sz w:val="24"/>
          <w:szCs w:val="24"/>
          <w:lang w:eastAsia="ru-RU"/>
        </w:rPr>
        <w:t>вис</w:t>
      </w:r>
      <w:proofErr w:type="gramEnd"/>
      <w:r w:rsidRPr="00522790">
        <w:rPr>
          <w:rFonts w:ascii="Times New Roman" w:hAnsi="Times New Roman" w:cs="Times New Roman"/>
          <w:sz w:val="24"/>
          <w:szCs w:val="24"/>
          <w:lang w:eastAsia="ru-RU"/>
        </w:rPr>
        <w:t xml:space="preserve"> стоя спереди, сзади, </w:t>
      </w:r>
      <w:proofErr w:type="spellStart"/>
      <w:r w:rsidRPr="00522790">
        <w:rPr>
          <w:rFonts w:ascii="Times New Roman" w:hAnsi="Times New Roman" w:cs="Times New Roman"/>
          <w:sz w:val="24"/>
          <w:szCs w:val="24"/>
          <w:lang w:eastAsia="ru-RU"/>
        </w:rPr>
        <w:t>зависом</w:t>
      </w:r>
      <w:proofErr w:type="spellEnd"/>
      <w:r w:rsidRPr="00522790">
        <w:rPr>
          <w:rFonts w:ascii="Times New Roman" w:hAnsi="Times New Roman" w:cs="Times New Roman"/>
          <w:sz w:val="24"/>
          <w:szCs w:val="24"/>
          <w:lang w:eastAsia="ru-RU"/>
        </w:rPr>
        <w:t xml:space="preserve"> одной и двумя ногами (с помощью).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Легкая атлетика 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>Ходьба. Разновидности ходьбы.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>Бег: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>Прыжки: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>Броски: большого мяча (1 кг) на дальность двумя руками из-за головы, от груди.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>Метание: малого мяча правой и левой рукой из-за головы, стоя на месте, в вертикальную цель, в стену.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Лыжные гонки 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>Организующие команды и приемы: «Лыжи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>Передвижения на лыжах ступающим и скользящим шагом.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>Повороты переступанием на месте.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>Спуски в основной стойке.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Подъемы ступающим и скользящим шагом.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>Торможение падением.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Подвижные и спортивные игры 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 xml:space="preserve">На материале раздела «Гимнастика с элементами акробатики»: «У медведя </w:t>
      </w:r>
      <w:proofErr w:type="gramStart"/>
      <w:r w:rsidRPr="00522790">
        <w:rPr>
          <w:rFonts w:ascii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522790">
        <w:rPr>
          <w:rFonts w:ascii="Times New Roman" w:hAnsi="Times New Roman" w:cs="Times New Roman"/>
          <w:sz w:val="24"/>
          <w:szCs w:val="24"/>
          <w:lang w:eastAsia="ru-RU"/>
        </w:rPr>
        <w:t xml:space="preserve"> бору», «Раки», «Тройка», «Бой петухов», «Совушка», «Салки-догонялки», «Альпинисты», «Змейка», «Не урони мешочек», «Пройди бесшумно», «Через холодный ручей» и др.; игровые задания с использованием строевых упражнений типа: «Становись — разойдись», «Смена мест».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 xml:space="preserve">На материале раздела «Легкая атлетика»: </w:t>
      </w:r>
      <w:proofErr w:type="gramStart"/>
      <w:r w:rsidRPr="00522790">
        <w:rPr>
          <w:rFonts w:ascii="Times New Roman" w:hAnsi="Times New Roman" w:cs="Times New Roman"/>
          <w:sz w:val="24"/>
          <w:szCs w:val="24"/>
          <w:lang w:eastAsia="ru-RU"/>
        </w:rPr>
        <w:t>«Не оступись», «Пятнашки», «Два мороза»,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  <w:proofErr w:type="gramEnd"/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>На материале раздела «Лыжные гонки»: «Охотники и олени», «Встречная эстафета», «День и ночь», «Попади в ворота», «Кто дольше прокатится», «На буксире».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>На материале раздела «Спортивные игры»: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sz w:val="24"/>
          <w:szCs w:val="24"/>
          <w:lang w:eastAsia="ru-RU"/>
        </w:rPr>
        <w:t>Баскетбол: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1A3A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7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Общеразвивающие физические упражнения</w:t>
      </w:r>
      <w:r w:rsidRPr="00522790">
        <w:rPr>
          <w:rFonts w:ascii="Times New Roman" w:hAnsi="Times New Roman" w:cs="Times New Roman"/>
          <w:sz w:val="24"/>
          <w:szCs w:val="24"/>
          <w:lang w:eastAsia="ru-RU"/>
        </w:rPr>
        <w:t xml:space="preserve"> на развитие основных физических качеств.</w:t>
      </w:r>
    </w:p>
    <w:p w:rsidR="00C31A3A" w:rsidRPr="00522790" w:rsidRDefault="00C31A3A" w:rsidP="000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1A3A" w:rsidRDefault="00C31A3A" w:rsidP="0004693C">
      <w:pPr>
        <w:jc w:val="center"/>
        <w:rPr>
          <w:rFonts w:cs="Times New Roman"/>
        </w:rPr>
      </w:pPr>
      <w:r w:rsidRPr="005227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УЧЕБНО – ТЕМАТИЧЕСКИЙ ПЛАН 1КЛАСС.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7371"/>
        <w:gridCol w:w="1984"/>
      </w:tblGrid>
      <w:tr w:rsidR="00C31A3A" w:rsidRPr="0004693C">
        <w:tc>
          <w:tcPr>
            <w:tcW w:w="567" w:type="dxa"/>
          </w:tcPr>
          <w:p w:rsidR="00C31A3A" w:rsidRPr="0004693C" w:rsidRDefault="00C31A3A" w:rsidP="000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71" w:type="dxa"/>
          </w:tcPr>
          <w:p w:rsidR="00C31A3A" w:rsidRPr="0004693C" w:rsidRDefault="00C31A3A" w:rsidP="000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984" w:type="dxa"/>
          </w:tcPr>
          <w:p w:rsidR="00C31A3A" w:rsidRPr="0004693C" w:rsidRDefault="00C31A3A" w:rsidP="000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31A3A" w:rsidRPr="0004693C">
        <w:tc>
          <w:tcPr>
            <w:tcW w:w="567" w:type="dxa"/>
          </w:tcPr>
          <w:p w:rsidR="00C31A3A" w:rsidRPr="0004693C" w:rsidRDefault="00C31A3A" w:rsidP="000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</w:tcPr>
          <w:p w:rsidR="00C31A3A" w:rsidRPr="0004693C" w:rsidRDefault="00C31A3A" w:rsidP="000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Теоретический раздел (основы знаний о физической культуре)</w:t>
            </w:r>
          </w:p>
        </w:tc>
        <w:tc>
          <w:tcPr>
            <w:tcW w:w="1984" w:type="dxa"/>
          </w:tcPr>
          <w:p w:rsidR="00C31A3A" w:rsidRPr="0004693C" w:rsidRDefault="00C31A3A" w:rsidP="000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C31A3A" w:rsidRPr="0004693C">
        <w:tc>
          <w:tcPr>
            <w:tcW w:w="567" w:type="dxa"/>
          </w:tcPr>
          <w:p w:rsidR="00C31A3A" w:rsidRPr="0004693C" w:rsidRDefault="00C31A3A" w:rsidP="000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1" w:type="dxa"/>
          </w:tcPr>
          <w:p w:rsidR="00C31A3A" w:rsidRPr="0004693C" w:rsidRDefault="00C31A3A" w:rsidP="000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84" w:type="dxa"/>
          </w:tcPr>
          <w:p w:rsidR="00C31A3A" w:rsidRPr="0004693C" w:rsidRDefault="00C31A3A" w:rsidP="000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31A3A" w:rsidRPr="0004693C">
        <w:tc>
          <w:tcPr>
            <w:tcW w:w="567" w:type="dxa"/>
          </w:tcPr>
          <w:p w:rsidR="00C31A3A" w:rsidRPr="0004693C" w:rsidRDefault="00C31A3A" w:rsidP="000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1" w:type="dxa"/>
          </w:tcPr>
          <w:p w:rsidR="00C31A3A" w:rsidRPr="0004693C" w:rsidRDefault="00C31A3A" w:rsidP="000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1984" w:type="dxa"/>
          </w:tcPr>
          <w:p w:rsidR="00C31A3A" w:rsidRPr="0004693C" w:rsidRDefault="00C31A3A" w:rsidP="000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31A3A" w:rsidRPr="0004693C">
        <w:tc>
          <w:tcPr>
            <w:tcW w:w="567" w:type="dxa"/>
          </w:tcPr>
          <w:p w:rsidR="00C31A3A" w:rsidRPr="0004693C" w:rsidRDefault="00C31A3A" w:rsidP="000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1" w:type="dxa"/>
          </w:tcPr>
          <w:p w:rsidR="00C31A3A" w:rsidRPr="0004693C" w:rsidRDefault="00C31A3A" w:rsidP="000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1984" w:type="dxa"/>
          </w:tcPr>
          <w:p w:rsidR="00C31A3A" w:rsidRPr="0004693C" w:rsidRDefault="00C31A3A" w:rsidP="000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31A3A" w:rsidRPr="0004693C">
        <w:tc>
          <w:tcPr>
            <w:tcW w:w="567" w:type="dxa"/>
          </w:tcPr>
          <w:p w:rsidR="00C31A3A" w:rsidRPr="0004693C" w:rsidRDefault="00C31A3A" w:rsidP="000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</w:tcPr>
          <w:p w:rsidR="00C31A3A" w:rsidRPr="0004693C" w:rsidRDefault="00C31A3A" w:rsidP="000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Лыжные гонки</w:t>
            </w:r>
          </w:p>
        </w:tc>
        <w:tc>
          <w:tcPr>
            <w:tcW w:w="1984" w:type="dxa"/>
          </w:tcPr>
          <w:p w:rsidR="00C31A3A" w:rsidRPr="0004693C" w:rsidRDefault="00C31A3A" w:rsidP="000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31A3A" w:rsidRPr="0004693C">
        <w:tc>
          <w:tcPr>
            <w:tcW w:w="567" w:type="dxa"/>
          </w:tcPr>
          <w:p w:rsidR="00C31A3A" w:rsidRPr="0004693C" w:rsidRDefault="00C31A3A" w:rsidP="000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1" w:type="dxa"/>
          </w:tcPr>
          <w:p w:rsidR="00C31A3A" w:rsidRPr="0004693C" w:rsidRDefault="00C31A3A" w:rsidP="000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игры, народные игры</w:t>
            </w:r>
          </w:p>
        </w:tc>
        <w:tc>
          <w:tcPr>
            <w:tcW w:w="1984" w:type="dxa"/>
          </w:tcPr>
          <w:p w:rsidR="00C31A3A" w:rsidRPr="0004693C" w:rsidRDefault="00C31A3A" w:rsidP="000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31A3A" w:rsidRPr="0004693C">
        <w:tc>
          <w:tcPr>
            <w:tcW w:w="567" w:type="dxa"/>
          </w:tcPr>
          <w:p w:rsidR="00C31A3A" w:rsidRPr="0004693C" w:rsidRDefault="00C31A3A" w:rsidP="000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71" w:type="dxa"/>
          </w:tcPr>
          <w:p w:rsidR="00C31A3A" w:rsidRPr="0004693C" w:rsidRDefault="00C31A3A" w:rsidP="000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 с элементами баскетбола</w:t>
            </w:r>
          </w:p>
        </w:tc>
        <w:tc>
          <w:tcPr>
            <w:tcW w:w="1984" w:type="dxa"/>
          </w:tcPr>
          <w:p w:rsidR="00C31A3A" w:rsidRPr="0004693C" w:rsidRDefault="00C31A3A" w:rsidP="000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31A3A" w:rsidRPr="0004693C">
        <w:tc>
          <w:tcPr>
            <w:tcW w:w="567" w:type="dxa"/>
          </w:tcPr>
          <w:p w:rsidR="00C31A3A" w:rsidRPr="0004693C" w:rsidRDefault="00C31A3A" w:rsidP="00046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:rsidR="00C31A3A" w:rsidRPr="0004693C" w:rsidRDefault="00C31A3A" w:rsidP="00046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</w:tcPr>
          <w:p w:rsidR="00C31A3A" w:rsidRPr="0004693C" w:rsidRDefault="00C31A3A" w:rsidP="000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6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</w:tbl>
    <w:p w:rsidR="00C31A3A" w:rsidRDefault="00C31A3A">
      <w:pPr>
        <w:rPr>
          <w:rFonts w:cs="Times New Roman"/>
        </w:rPr>
      </w:pPr>
    </w:p>
    <w:p w:rsidR="00C31A3A" w:rsidRDefault="00C31A3A">
      <w:pPr>
        <w:rPr>
          <w:rFonts w:cs="Times New Roman"/>
        </w:rPr>
      </w:pPr>
    </w:p>
    <w:p w:rsidR="00C31A3A" w:rsidRPr="0004693C" w:rsidRDefault="00C31A3A" w:rsidP="0004693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4693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КАЛЕНДАРНО-ТЕМАТИЧЕСКОЕ ПЛАНИРОВАНИЕ ДЛЯ 1 КЛАССА</w:t>
      </w:r>
    </w:p>
    <w:p w:rsidR="00C31A3A" w:rsidRPr="0004693C" w:rsidRDefault="00C31A3A" w:rsidP="0004693C">
      <w:pPr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147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2649"/>
        <w:gridCol w:w="1358"/>
        <w:gridCol w:w="7829"/>
        <w:gridCol w:w="1223"/>
        <w:gridCol w:w="879"/>
      </w:tblGrid>
      <w:tr w:rsidR="00C31A3A" w:rsidRPr="0004693C" w:rsidTr="00085002">
        <w:trPr>
          <w:trHeight w:val="413"/>
        </w:trPr>
        <w:tc>
          <w:tcPr>
            <w:tcW w:w="848" w:type="dxa"/>
            <w:vMerge w:val="restart"/>
          </w:tcPr>
          <w:p w:rsidR="00C31A3A" w:rsidRPr="00430864" w:rsidRDefault="00C31A3A" w:rsidP="004308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C31A3A" w:rsidRPr="00430864" w:rsidRDefault="00C31A3A" w:rsidP="004308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2649" w:type="dxa"/>
            <w:vMerge w:val="restart"/>
          </w:tcPr>
          <w:p w:rsidR="00C31A3A" w:rsidRPr="00430864" w:rsidRDefault="00C31A3A" w:rsidP="004308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358" w:type="dxa"/>
            <w:vMerge w:val="restart"/>
          </w:tcPr>
          <w:p w:rsidR="00C31A3A" w:rsidRPr="00430864" w:rsidRDefault="00C31A3A" w:rsidP="004308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7829" w:type="dxa"/>
            <w:vMerge w:val="restart"/>
          </w:tcPr>
          <w:p w:rsidR="00C31A3A" w:rsidRPr="00430864" w:rsidRDefault="00C31A3A" w:rsidP="004308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2102" w:type="dxa"/>
            <w:gridSpan w:val="2"/>
          </w:tcPr>
          <w:p w:rsidR="00C31A3A" w:rsidRPr="00430864" w:rsidRDefault="00C31A3A" w:rsidP="004308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C31A3A" w:rsidRPr="0004693C" w:rsidTr="00085002">
        <w:trPr>
          <w:trHeight w:val="412"/>
        </w:trPr>
        <w:tc>
          <w:tcPr>
            <w:tcW w:w="848" w:type="dxa"/>
            <w:vMerge/>
          </w:tcPr>
          <w:p w:rsidR="00C31A3A" w:rsidRPr="00430864" w:rsidRDefault="00C31A3A" w:rsidP="004308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C31A3A" w:rsidRPr="00430864" w:rsidRDefault="00C31A3A" w:rsidP="004308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C31A3A" w:rsidRPr="00430864" w:rsidRDefault="00C31A3A" w:rsidP="004308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9" w:type="dxa"/>
            <w:vMerge/>
          </w:tcPr>
          <w:p w:rsidR="00C31A3A" w:rsidRPr="00430864" w:rsidRDefault="00C31A3A" w:rsidP="004308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430864" w:rsidRDefault="00C31A3A" w:rsidP="004308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79" w:type="dxa"/>
          </w:tcPr>
          <w:p w:rsidR="00C31A3A" w:rsidRPr="00430864" w:rsidRDefault="00C31A3A" w:rsidP="004308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Инструктаж по ТБ. Ходьба и бег. Подвижная игра «Два мороза».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Определять ситуации, требующие применения правил предупреждения травматизма.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Различать разные виды ходьбы (под счет, на носках, на пятках), бега (обычный бег, бег с ускорением).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ходьбу по счет. 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Проявлять скоростные качества.</w:t>
            </w:r>
          </w:p>
        </w:tc>
        <w:tc>
          <w:tcPr>
            <w:tcW w:w="1223" w:type="dxa"/>
          </w:tcPr>
          <w:p w:rsidR="00C31A3A" w:rsidRPr="0004693C" w:rsidRDefault="00C31A3A" w:rsidP="00A76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4.07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Ходьба и бег. Бег 30 м. Подвижная игра «Вызов номера».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Различать разные виды ходьбы, бега.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бег 30 м.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Выявлять характерные ошибки при выполнении беговых упражнений.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подвижной игры «Вызов номера».</w:t>
            </w:r>
          </w:p>
        </w:tc>
        <w:tc>
          <w:tcPr>
            <w:tcW w:w="1223" w:type="dxa"/>
          </w:tcPr>
          <w:p w:rsidR="00C31A3A" w:rsidRPr="0004693C" w:rsidRDefault="00C31A3A" w:rsidP="00A76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ходьбы. Бег с ускорением. Подвижная игра </w:t>
            </w: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«Вызов номера».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ходьбу с высоким подниманием бедра, бег с ускорением. 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Проявлять скоростные качества.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Ходьба и бег. Бег 60 м. Подвижная игра «Гуси-лебеди».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 w:val="restart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бег 60 м. Моделировать сочетание различных видов ходьбы. 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подвижной игры «Гуси-лебеди».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Различать разные виды бега, уметь менять направление во время бега, оценивать свое состояние.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Ходьба с высоким подниманием бедра. Бег 60 м. Подвижная игра «Гуси-лебеди».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Прыжки. Подвижная игра «Два мороза».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различные виды прыжков, правила их выполнения (прыжки с продвижением вперед, на одной ноге, на двух ногах, в длину с места</w:t>
            </w:r>
            <w:proofErr w:type="gramEnd"/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Прыжки. Подвижная игра «Лиса и куры».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технику выполнения прыжка в длину с места.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подвижной игры «Лиса и куры».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Бросок малого мяча. Подвижная игра «К своим флажкам».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технику метания малого мяча из </w:t>
            </w:r>
            <w:proofErr w:type="gramStart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 стоя грудью в направлении метания.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быстроты и координации при метании малого мяча.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правила и условия проведения подвижной игры «К своим флажкам».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Метание малого мяча. Игра «Попади в мяч».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технику метания малого мяча из </w:t>
            </w:r>
            <w:proofErr w:type="gramStart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 стоя грудью в направлении метания.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Осваивать правила и условия проведения игры «Попади в мяч».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22.09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Метание малого мяча. Игра «Кто дальше бросит».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технику метания малого мяча из </w:t>
            </w:r>
            <w:proofErr w:type="gramStart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 стоя грудью в направлении метания.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игры «Кто дальше бросит».</w:t>
            </w:r>
          </w:p>
        </w:tc>
        <w:tc>
          <w:tcPr>
            <w:tcW w:w="1223" w:type="dxa"/>
          </w:tcPr>
          <w:p w:rsidR="00C31A3A" w:rsidRPr="0004693C" w:rsidRDefault="00104A8F" w:rsidP="0010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31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Бег по пересеченной местности. Равномерный бег 3 мин. Подвижная игра «Пятнашки».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универсальные умения контролировать величину нагрузки по частоте сердечных сокращений при выполнении беговых упражнений. 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быстроты, выносливости и координации при выполнении беговых упражнений.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подвижной игры «Пятнашки».</w:t>
            </w:r>
          </w:p>
        </w:tc>
        <w:tc>
          <w:tcPr>
            <w:tcW w:w="1223" w:type="dxa"/>
          </w:tcPr>
          <w:p w:rsidR="00C31A3A" w:rsidRPr="0004693C" w:rsidRDefault="00104A8F" w:rsidP="0010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Чередование ходьбы и бега. Подвижная игра «Пятнашки». Равномерный бег 3 мин.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быстроты, выносливости и координации при выполнении беговых упражнений.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подвижной игры «Пятнашки».</w:t>
            </w:r>
          </w:p>
        </w:tc>
        <w:tc>
          <w:tcPr>
            <w:tcW w:w="1223" w:type="dxa"/>
          </w:tcPr>
          <w:p w:rsidR="00C31A3A" w:rsidRPr="0004693C" w:rsidRDefault="00104A8F" w:rsidP="0010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104A8F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31A3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4 мин. Подвижная игра «Третий лишний».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быстроты, выносливости и координации при выполнении беговых упражнений.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подвижной игры «Пятнашки».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 при выполнении беговых упражнений.</w:t>
            </w:r>
          </w:p>
        </w:tc>
        <w:tc>
          <w:tcPr>
            <w:tcW w:w="1223" w:type="dxa"/>
          </w:tcPr>
          <w:p w:rsidR="00C31A3A" w:rsidRPr="0004693C" w:rsidRDefault="00104A8F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31A3A" w:rsidRPr="0004693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F66F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5 мин. Подвижные игры «Третий лишний» </w:t>
            </w: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«Пятнашки».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быстроты, выносливости и координации при выполнении беговых упражнений.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 беговых упражнений.</w:t>
            </w:r>
          </w:p>
        </w:tc>
        <w:tc>
          <w:tcPr>
            <w:tcW w:w="1223" w:type="dxa"/>
          </w:tcPr>
          <w:p w:rsidR="00C31A3A" w:rsidRDefault="00F66F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21.11</w:t>
            </w:r>
          </w:p>
          <w:p w:rsidR="00F66F3A" w:rsidRPr="0004693C" w:rsidRDefault="00F66F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4F6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19-20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Равномерный бег 5 мин. Чередование ходьбы и бега. Подвижная игра «Пятнашки».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быстроты, выносливости и координации при выполнении беговых упражнений.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Описывать технику беговых упражнений.</w:t>
            </w:r>
          </w:p>
        </w:tc>
        <w:tc>
          <w:tcPr>
            <w:tcW w:w="1223" w:type="dxa"/>
          </w:tcPr>
          <w:p w:rsidR="00C31A3A" w:rsidRDefault="004F6FF8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  <w:p w:rsidR="004F6FF8" w:rsidRPr="0004693C" w:rsidRDefault="004F6FF8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6 мин. Чередование ходьбы и бега. Подвижная игра «Конники-спортсмены»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быстроты, выносливости и координации при выполнении беговых упражнений.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Описывать технику беговых упражнений.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подвижной игры «Конники-спортсмены».</w:t>
            </w:r>
          </w:p>
        </w:tc>
        <w:tc>
          <w:tcPr>
            <w:tcW w:w="1223" w:type="dxa"/>
          </w:tcPr>
          <w:p w:rsidR="00C31A3A" w:rsidRDefault="004F6FF8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  <w:p w:rsidR="004F6FF8" w:rsidRPr="0004693C" w:rsidRDefault="004F6FF8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49" w:type="dxa"/>
          </w:tcPr>
          <w:p w:rsidR="00C31A3A" w:rsidRPr="00316713" w:rsidRDefault="00C31A3A" w:rsidP="00046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713">
              <w:rPr>
                <w:rFonts w:ascii="Times New Roman" w:hAnsi="Times New Roman" w:cs="Times New Roman"/>
                <w:b/>
                <w:sz w:val="24"/>
                <w:szCs w:val="24"/>
              </w:rPr>
              <w:t>Акробатика. Строевые упражнения. Инструктаж по ТБ. Перекаты в группировке, лежа на животе.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 при выполнении акробатических упражнений. Осваивать универсальные умения по выполнению группировки и перекатов в группировке, лежа на животе. Описывать технику разучиваемых упражнений. Различать и выполнять строевые команды: «Смирно!», «Вольно!», «Шагом марш!», «На месте!», «Равняйсь!», «Стой!».</w:t>
            </w:r>
          </w:p>
        </w:tc>
        <w:tc>
          <w:tcPr>
            <w:tcW w:w="1223" w:type="dxa"/>
          </w:tcPr>
          <w:p w:rsidR="00C31A3A" w:rsidRPr="004F6FF8" w:rsidRDefault="004F6FF8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Акробатика. Строевые упражнения. Перекаты в группировке, лежа на животе. Игра «Пройти </w:t>
            </w: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бесшумно».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универсальные умения по выполнению группировки и перекатов в группировке, лежа на животе. Описывать технику разучиваемых упражнений. Различать и выполнять строевые команды: «Смирно!», «Вольно!», «Шагом марш!», «На месте!», «Равняйсь!», </w:t>
            </w: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«Стой!».</w:t>
            </w:r>
          </w:p>
        </w:tc>
        <w:tc>
          <w:tcPr>
            <w:tcW w:w="1223" w:type="dxa"/>
          </w:tcPr>
          <w:p w:rsidR="00C31A3A" w:rsidRPr="004F6FF8" w:rsidRDefault="004F6FF8" w:rsidP="004F6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Акробатика. Строевые упражнения. Перекаты в группировке, лежа на животе. Игра «Совушка».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группировки и перекатов в группировке, лежа на животе. Описывать технику разучиваемых упражнений. Различать и выполнять строевые команды: «Смирно!», «Вольно!», «Шагом марш!», «На месте!», «Равняйсь!», «Стой!».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подвижной игры «Совушка». Развивать координационные способности.</w:t>
            </w:r>
          </w:p>
        </w:tc>
        <w:tc>
          <w:tcPr>
            <w:tcW w:w="1223" w:type="dxa"/>
          </w:tcPr>
          <w:p w:rsidR="004F6FF8" w:rsidRDefault="004F6FF8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4F6FF8" w:rsidRDefault="004F6FF8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  <w:p w:rsidR="00C31A3A" w:rsidRPr="0004693C" w:rsidRDefault="004F6FF8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  <w:p w:rsidR="00C31A3A" w:rsidRPr="004F6FF8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Акробатика. Строевые упражнения. Перекаты в группировке из упора стоя на коленях. Игра «Космонавты».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группировки и перекатов в группировке из упора стоя на коленях. Описывать технику разучиваемых упражнений. Осваивать правила и условия проведения подвижной игры «Космонавты». Развивать координационные способности.</w:t>
            </w:r>
          </w:p>
        </w:tc>
        <w:tc>
          <w:tcPr>
            <w:tcW w:w="1223" w:type="dxa"/>
          </w:tcPr>
          <w:p w:rsidR="00C31A3A" w:rsidRPr="0004693C" w:rsidRDefault="004F6FF8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Равновесие. Строевые упражнения. Ходьба по гимнастической скамейке.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упражнений в равновесии при ходьбе по гимнастической скамейке. Различать и выполнять строевые команды: «Смирно!», «Вольно!», «Шагом марш!», «На месте!», «Равняйсь!», «Стой!».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взаимодействию в парах и группах при разучивании упражнений.</w:t>
            </w:r>
          </w:p>
        </w:tc>
        <w:tc>
          <w:tcPr>
            <w:tcW w:w="1223" w:type="dxa"/>
          </w:tcPr>
          <w:p w:rsidR="00C31A3A" w:rsidRPr="0004693C" w:rsidRDefault="005F4BFC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Равновесие. Строевые упражнения. Игра «Змейка».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упражнений в равновесии стоя на носках, на гимнастической скамейке, при ходьбе по гимнастической скамейке.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04693C" w:rsidRDefault="005F4BFC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Равновесие. Строевые упражнения. Стойка на носках, на одной ноге на гимнастической скамейке.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упражнений в равновесии стоя на носках, на одной ноге на гимнастической скамейке, при ходьбе по гимнастической скамейке. Осваивать правила и условия проведения игры «Не ошибись!».</w:t>
            </w:r>
          </w:p>
        </w:tc>
        <w:tc>
          <w:tcPr>
            <w:tcW w:w="1223" w:type="dxa"/>
          </w:tcPr>
          <w:p w:rsidR="00C31A3A" w:rsidRPr="0004693C" w:rsidRDefault="005F4BFC" w:rsidP="004F6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Равновесие. Строевые упражнения. Ходьба по гимнастической скамейке.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упражнений в равновесии стоя на носках, на одной ноге на гимнастической скамейке, при ходьбе по гимнастической скамейке. Выявлять характерные ошибки при выполнении упражнений.</w:t>
            </w:r>
          </w:p>
        </w:tc>
        <w:tc>
          <w:tcPr>
            <w:tcW w:w="1223" w:type="dxa"/>
          </w:tcPr>
          <w:p w:rsidR="00C31A3A" w:rsidRPr="009670EF" w:rsidRDefault="009670EF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Равновесие. Строевые упражнения. Игра «Западня».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упражнений в равновесии стоя на носках, на одной ноге на гимнастической скамейке, при ходьбе по гимнастической скамейке. Выявлять характерные ошибки при выполнении упражнений. Различать и выполнять строевые команды: «Смирно!», «Вольно!», «Шагом марш!», «На месте!», «Равняйсь!», «Стой!».</w:t>
            </w:r>
          </w:p>
        </w:tc>
        <w:tc>
          <w:tcPr>
            <w:tcW w:w="1223" w:type="dxa"/>
          </w:tcPr>
          <w:p w:rsidR="00C31A3A" w:rsidRDefault="009670EF" w:rsidP="004F6F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9/01</w:t>
            </w:r>
          </w:p>
          <w:p w:rsidR="009670EF" w:rsidRPr="009670EF" w:rsidRDefault="009670EF" w:rsidP="004F6F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11.01</w:t>
            </w: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4F6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лазанию по гимнастической стенке. </w:t>
            </w:r>
            <w:proofErr w:type="spellStart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 через коня. Опорный прыжок. Эстафета.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гимнастических  упражнений  прикладной направленности. Проявлять качества силы, координации при выполнении упражнений. Выявлять характерные ошибки при выполнении упражнений.</w:t>
            </w:r>
          </w:p>
        </w:tc>
        <w:tc>
          <w:tcPr>
            <w:tcW w:w="1223" w:type="dxa"/>
          </w:tcPr>
          <w:p w:rsidR="00C31A3A" w:rsidRPr="009670EF" w:rsidRDefault="009670EF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15.01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навыка в лазании  по гимнастической стенке. </w:t>
            </w:r>
            <w:proofErr w:type="spellStart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 через коня. Игра «Ниточка и иголочка».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гимнастических  упражнений  прикладной направленности. Проявлять качества силы, координации при выполнении упражнений. Выявлять характерные ошибки при выполнении упражнений. Осваивать правила и условия проведения игры «Ниточка и иголочка».</w:t>
            </w:r>
          </w:p>
        </w:tc>
        <w:tc>
          <w:tcPr>
            <w:tcW w:w="1223" w:type="dxa"/>
          </w:tcPr>
          <w:p w:rsidR="00C31A3A" w:rsidRPr="009670EF" w:rsidRDefault="009670EF" w:rsidP="005F4B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16.01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навыка в лазании по канату, </w:t>
            </w:r>
            <w:proofErr w:type="spellStart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перелезании</w:t>
            </w:r>
            <w:proofErr w:type="spellEnd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 через коня. 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Игра «Фигуры».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гимнастических  упражнений  прикладной направленности. Проявлять качества силы, координации при выполнении упражнений. Выявлять характерные ошибки при выполнении упражнений. Осваивать правила и условия проведения игры «Фигуры».</w:t>
            </w:r>
          </w:p>
        </w:tc>
        <w:tc>
          <w:tcPr>
            <w:tcW w:w="1223" w:type="dxa"/>
          </w:tcPr>
          <w:p w:rsidR="00C31A3A" w:rsidRPr="009670EF" w:rsidRDefault="009670EF" w:rsidP="005F4B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18.01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навыка в лазании по гимнастической стенке в упоре присев и стоя на коленях. </w:t>
            </w:r>
            <w:proofErr w:type="spellStart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 через горку матов, через коня. Игра «Светофор».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гимнастических  упражнений  прикладной направленности. Проявлять качества силы, координации при выполнении упражнений. Выявлять характерные ошибки при выполнении упражнений. Осваивать правила и условия проведения игры «Светофор».</w:t>
            </w:r>
          </w:p>
        </w:tc>
        <w:tc>
          <w:tcPr>
            <w:tcW w:w="1223" w:type="dxa"/>
          </w:tcPr>
          <w:p w:rsidR="00C31A3A" w:rsidRPr="009670EF" w:rsidRDefault="009670EF" w:rsidP="005F4B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22.01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подтягиваний, лежа на животе на гимнастической скамейке, </w:t>
            </w:r>
            <w:proofErr w:type="spellStart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перелезаний</w:t>
            </w:r>
            <w:proofErr w:type="spellEnd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 через коня. Игра «Три движения».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гимнастических  упражнений  прикладной направленности. Проявлять качества силы, координации при выполнении упражнений. Выявлять характерные ошибки при выполнении упражнений. Осваивать правила и условия проведения игры «Три движения».</w:t>
            </w:r>
          </w:p>
        </w:tc>
        <w:tc>
          <w:tcPr>
            <w:tcW w:w="1223" w:type="dxa"/>
          </w:tcPr>
          <w:p w:rsidR="00C31A3A" w:rsidRPr="009670EF" w:rsidRDefault="009670EF" w:rsidP="005F4B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23.01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Разучивание подвижных игр «К своим флажкам», «Два мороза». Эстафеты. Строевые упражнения.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игр «К своим флажкам», «Два мороза». Осваивать универсальные умения по взаимодействию в парах и группах при проведении эстафет. Проявлять скоростно-силовые качества в игре.</w:t>
            </w:r>
          </w:p>
        </w:tc>
        <w:tc>
          <w:tcPr>
            <w:tcW w:w="1223" w:type="dxa"/>
          </w:tcPr>
          <w:p w:rsidR="00C31A3A" w:rsidRPr="009670EF" w:rsidRDefault="009670EF" w:rsidP="005F4B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25.01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в играх «К своим флажкам», «Два мороза». Эстафеты с мячом.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игр «К своим флажкам», «Два мороза». Осваивать универсальные умения по взаимодействию в парах и группах при проведении эстафет. Проявлять скоростно-силовые качества в игре.</w:t>
            </w:r>
          </w:p>
        </w:tc>
        <w:tc>
          <w:tcPr>
            <w:tcW w:w="1223" w:type="dxa"/>
          </w:tcPr>
          <w:p w:rsidR="00C31A3A" w:rsidRPr="00843477" w:rsidRDefault="00843477" w:rsidP="005F4B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Разучивание игр «Класс, смирно!», «Октябрята». Эстафеты.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в играх «Класс, смирно!». Эстафеты.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игр «Класс, смирно!», «Октябрята». Осваивать универсальные умения по взаимодействию в парах и группах при проведении эстафет. Проявлять скоростно-силовые качества в игре.</w:t>
            </w:r>
          </w:p>
        </w:tc>
        <w:tc>
          <w:tcPr>
            <w:tcW w:w="1223" w:type="dxa"/>
          </w:tcPr>
          <w:p w:rsidR="00C31A3A" w:rsidRPr="00843477" w:rsidRDefault="00843477" w:rsidP="008434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30.01</w:t>
            </w: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843477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Разучивание игр «Метко в цель», «Погрузка арбузов». Эстафеты со скакалкой.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в играх «Метко в цель», «Погрузка арбузов». Эстафеты.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игр «Метко в цель», «Погрузка арбузов». Осваивать универсальные умения по взаимодействию в парах и группах при проведении эстафет. Проявлять скоростно-силовые качества в игре.</w:t>
            </w:r>
          </w:p>
        </w:tc>
        <w:tc>
          <w:tcPr>
            <w:tcW w:w="1223" w:type="dxa"/>
          </w:tcPr>
          <w:p w:rsidR="00C31A3A" w:rsidRDefault="008349BF" w:rsidP="008434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1.02</w:t>
            </w:r>
          </w:p>
          <w:p w:rsidR="008349BF" w:rsidRDefault="008349BF" w:rsidP="008434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349BF" w:rsidRDefault="008349BF" w:rsidP="008434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349BF" w:rsidRDefault="008349BF" w:rsidP="008434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349BF" w:rsidRDefault="008349BF" w:rsidP="008434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349BF" w:rsidRPr="00843477" w:rsidRDefault="008349BF" w:rsidP="008434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Разучивание игр </w:t>
            </w: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«Через кочки и пенечки», «Кто дальше бросит». Эстафеты.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в играх «Через кочки и пенечки», «Кто дальше бросит». Эстафеты.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правила и условия проведения игр «Через кочки и пенечки», </w:t>
            </w: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«Кто дальше бросит». Осваивать универсальные умения по взаимодействию в парах и группах при проведении эстафет. Проявлять скоростно-силовые качества в игре.</w:t>
            </w:r>
          </w:p>
        </w:tc>
        <w:tc>
          <w:tcPr>
            <w:tcW w:w="1223" w:type="dxa"/>
          </w:tcPr>
          <w:p w:rsidR="00C31A3A" w:rsidRDefault="00764623" w:rsidP="008434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6/02</w:t>
            </w:r>
          </w:p>
          <w:p w:rsidR="00764623" w:rsidRDefault="00764623" w:rsidP="008434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64623" w:rsidRDefault="00764623" w:rsidP="008434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64623" w:rsidRDefault="00764623" w:rsidP="008434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64623" w:rsidRPr="00843477" w:rsidRDefault="00764623" w:rsidP="008434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8/02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Разучивание игр «Волк во рву», «Посадка картошки». Эстафеты.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в играх «Волк во рву», «Посадка картошки». Эстафеты.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игр. Осваивать универсальные умения по взаимодействию в парах и группах при проведении эстафет. Проявлять скоростно-силовые качества в игре.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Разучивание игр «Попрыгунчики-воробушки», «Капитаны». Эстафеты.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 в играх «Попрыгунчики-воробушки», «Капитаны». Эстафеты.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игр. Осваивать универсальные умения по взаимодействию в парах и группах при проведении эстафет. Проявлять скоростно-силовые качества в игре.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Инструктаж по ТБ на уроках лыжной подготовки. Обучение переноске, надеванию лыж. Повороты на месте переступанием. Игра «Кто быстрее?»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 на уроках лыжной подготовки. Осваивать правила переноски, надевания лыж. Осваивать универсальные умения по выполнению поворотов и передвижения на лыжах.</w:t>
            </w:r>
          </w:p>
        </w:tc>
        <w:tc>
          <w:tcPr>
            <w:tcW w:w="1223" w:type="dxa"/>
          </w:tcPr>
          <w:p w:rsidR="00C31A3A" w:rsidRPr="0004693C" w:rsidRDefault="00C31A3A" w:rsidP="005F4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Обучение передвижению ступающим шагом. Повороты на месте переступанием вокруг пяток лыж. Игра «Кто дальше?»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 на уроках лыжной подготовки. Осваивать правила переноски, надевания лыж. Осваивать универсальные умения по выполнению поворотов на месте и передвижения на лыжах ступающим шагом.</w:t>
            </w:r>
          </w:p>
        </w:tc>
        <w:tc>
          <w:tcPr>
            <w:tcW w:w="1223" w:type="dxa"/>
          </w:tcPr>
          <w:p w:rsidR="00C31A3A" w:rsidRPr="0004693C" w:rsidRDefault="00C31A3A" w:rsidP="005F4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 передвижении ступающим и скользящим шагом без палок.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поворотов на месте и передвижения на лыжах ступающим шагом и скользящим шагом без палок. Выявлять характерные ошибки при выполнении упражнений на лыжах.</w:t>
            </w:r>
          </w:p>
        </w:tc>
        <w:tc>
          <w:tcPr>
            <w:tcW w:w="1223" w:type="dxa"/>
          </w:tcPr>
          <w:p w:rsidR="00C31A3A" w:rsidRPr="0004693C" w:rsidRDefault="00C31A3A" w:rsidP="005F4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навыка передвижения </w:t>
            </w: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ступающим и скользящим шагом без палок. Эстафета «Кто быстрее».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универсальные умения по выполнению поворотов на месте и передвижения на лыжах ступающим шагом и скользящим шагом без </w:t>
            </w: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палок. Выявлять характерные ошибки при выполнении упражнений на лыжах.</w:t>
            </w:r>
          </w:p>
        </w:tc>
        <w:tc>
          <w:tcPr>
            <w:tcW w:w="1223" w:type="dxa"/>
          </w:tcPr>
          <w:p w:rsidR="00C31A3A" w:rsidRPr="00843477" w:rsidRDefault="00C31A3A" w:rsidP="008434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передвижения на лыжах по кругу, чередуя ступающий и скользящий шаг без палок. Игра «Чей веер лучше?»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поворотов на месте и передвижения на лыжах ступающим шагом и скользящим шагом без палок. Выявлять характерные ошибки при выполнении упражнений на лыжах.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Обучение передвижению скользящим шагом без палок под пологий уклон и по разметке. Скольжение на одной лыже.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поворотов на месте и передвижения на лыжах ступающим шагом и скользящим шагом без палок по уклон и по разметке. Выявлять характерные ошибки при выполнении упражнений на лыжах.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передвижения на лыжах скользящим шагом без палок под пологий уклон. Подъем ступающим шагом, спуск в основной стойке. Игра «Смелее с </w:t>
            </w: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горки».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29" w:type="dxa"/>
            <w:vMerge w:val="restart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поворотов на месте и передвижения на лыжах ступающим шагом и скользящим шагом без палок по уклон и по разметке. Осваивать умения осуществлять подъем ступающим шагом на небольшую горку и спуск в основной стойке.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Обучение передвижению на лыжах скользящим шагом с палками до 500 м в умеренном темпе. Подъем ступающим шагом, спуск в основной стойке.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подъема ступающим шагом, спуска в основной стойке. Обучение торможению падением в конце спуска.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умения осуществлять подъем ступающим шагом на небольшую горку и спуск в основной стойке, торможение падением в конце спуска. Выявлять характерные ошибки при выполнении упражнений на лыжах.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передвижения скользящим шагом с палками до 100 м. Спуски и подъемы. Игра «</w:t>
            </w:r>
            <w:proofErr w:type="gramStart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 быстрый».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 w:val="restart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передвижения на лыжах скользящим шагом с палками. Выявлять характерные ошибки при выполнении упражнений на лыжах. Проявлять скоростно-силовые качества при передвижении на лыжах, в игре.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поворотов переступанием, передвижения скользящим шагом. Спуски и подъемы.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навыка передвижения на лыжах в эстафете. Игры «Смелее с горки», «Кто дальше прокатится», «Охотники и олени».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Правила ТБ. Обучение броску мяча снизу на месте, ловле мяча.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 w:val="restart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игры в баскетбол, передачу и ловлю мяча. Проявлять скоростно-силовые качества, координационные способности.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броска мяча снизу на месте, ловли мяча. Эстафеты с мячами.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передачи мяча снизу на месте. Игра «Бросай – поймай».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передачу и ловлю мяча снизу. Проявлять координационные способности.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Обучение броску мяча снизу на месте в щит. Ловля и передача мяча снизу. Игра в мини-баскетбол.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игры в баскетбол, передачу и ловлю мяча. Проявлять координационные способности.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Обучение передаче мяча от груди. Совершенствование броска мяча снизу на щит. Эстафеты.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игры в баскетбол, передачу и ловлю мяча снизу и от груди. Проявлять скоростно-силовые качества, координационные способности.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передачи мяча от груди. Обучение ведению мяча на месте. Игра «Круговая лапта».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 w:val="restart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игры в баскетбол, передачу и ловлю мяча снизу и от груди, ведение мяча на месте. Проявлять скоростно-силовые качества, координационные способности.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передачи мяча от груди, ведения мяча на месте. Игра «Выстрел в небо».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Обучение передаче мяча сверху из-за головы. Ведение мяча на месте. Игра «Мяч в обруч».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передачи, ловли и ведения мяча. Проявлять скоростно-силовые качества, координационные способности.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передачи мяча сверху из-за головы. Ведение мяча на месте. Игра «Бросай – поймай».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 w:val="restart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передачи, ловли и ведения мяча. Проявлять скоростно-силовые качества, координационные способности.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передач мяча разными способами, ведения мяча на месте. Игра «Перестрелка».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передач мяча разными способами, ведения мяча на месте.  Игры и эстафеты с мячами.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передачи, ловли и ведения мяча. Проявлять скоростно-силовые качества, координационные способности в играх и эстафетах.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Разучивание игр «Попрыгунчик</w:t>
            </w:r>
            <w:proofErr w:type="gramStart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 воробушки», «Зайцы в огороде». Эстафеты со скакалкой.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 w:val="restart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игр. Осваивать универсальные умения по взаимодействию в парах и группах при проведении эстафет. Проявлять скоростно-силовые качества в игре.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в играх «К своим флажкам», «Зайцы в огороде». </w:t>
            </w: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Эстафеты со скакалкой.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Разучивание игр «Лисы и куры», «Точный расчет». Эстафеты.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 w:val="restart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игр. Осваивать универсальные умения по взаимодействию в парах и группах при проведении эстафет. Проявлять скоростно-силовые качества в игре.</w:t>
            </w:r>
          </w:p>
        </w:tc>
        <w:tc>
          <w:tcPr>
            <w:tcW w:w="1223" w:type="dxa"/>
          </w:tcPr>
          <w:p w:rsidR="00C31A3A" w:rsidRPr="009D3994" w:rsidRDefault="009D3994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9D39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22.03</w:t>
            </w:r>
          </w:p>
        </w:tc>
        <w:tc>
          <w:tcPr>
            <w:tcW w:w="879" w:type="dxa"/>
          </w:tcPr>
          <w:p w:rsidR="00C31A3A" w:rsidRPr="009D3994" w:rsidRDefault="009D3994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9D3994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22.03</w:t>
            </w: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в играх «Лисы и куры», «Бой петухов». Эстафеты с обручем.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в играх «У медведя </w:t>
            </w:r>
            <w:proofErr w:type="gramStart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 бору», «Удочка». Эстафеты.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 w:val="restart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правила и условия проведения игр. Осваивать универсальные умения по взаимодействию в парах и группах при проведении эстафет. 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Проявлять скоростно-силовые качества в игре.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Проявлять интерес к играм народов России (Татарстана).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в играх «Охотники и утки», «Волк во рву». Эстафеты.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9D3994" w:rsidRDefault="00C31A3A" w:rsidP="009D39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в народных играх: «Скок-перескок» (тат.), «У медведя </w:t>
            </w:r>
            <w:proofErr w:type="gramStart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 бору» (рус.). Прыжки через </w:t>
            </w: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скакалку.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nil"/>
            </w:tcBorders>
          </w:tcPr>
          <w:p w:rsidR="00C31A3A" w:rsidRPr="009D3994" w:rsidRDefault="00C31A3A" w:rsidP="000469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в народных играх: «Кого вам?» (</w:t>
            </w:r>
            <w:proofErr w:type="spellStart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чув</w:t>
            </w:r>
            <w:proofErr w:type="spellEnd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.), «Раю-раю» (</w:t>
            </w:r>
            <w:proofErr w:type="spellStart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мордов</w:t>
            </w:r>
            <w:proofErr w:type="spellEnd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.). Эстафеты.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C31A3A" w:rsidRPr="009D3994" w:rsidRDefault="00C31A3A" w:rsidP="009D39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rPr>
          <w:trHeight w:val="529"/>
        </w:trPr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Правила ТБ. Закрепление навыков равномерного бега (3 мин). Чередование ходьбы и бега. Игра «Пятнашки».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 w:val="restart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универсальные умения контролировать величину нагрузки по частоте сердечных сокращений при выполнении беговых упражнений. 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быстроты, выносливости и координации при выполнении беговых упражнений.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подвижных игр с бегом.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 при выполнении беговых упражнений.</w:t>
            </w:r>
          </w:p>
        </w:tc>
        <w:tc>
          <w:tcPr>
            <w:tcW w:w="1223" w:type="dxa"/>
          </w:tcPr>
          <w:p w:rsidR="00C31A3A" w:rsidRPr="007A4D93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равномерного бега (4 мин). Чередование ходьбы и бега. 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Игра «Пятнашки».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9D3994" w:rsidRDefault="00C31A3A" w:rsidP="009D39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равномерного бега (5 мин). Чередование ходьбы и бега. 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Игра «Третий </w:t>
            </w: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лишний».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9D3994" w:rsidRDefault="00C31A3A" w:rsidP="009D39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равномерного бега (6 мин). Беговые упражнения. Игра «Вызов номера».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9D3994" w:rsidRDefault="00C31A3A" w:rsidP="009D39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в беговых упражнениях. Игра «К своим флажкам».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9D3994" w:rsidRDefault="00C31A3A" w:rsidP="009D39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Правила ТБ. Совершенствование техники ходьбы и бега.  Бег 30 м. Игра «Салки».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 w:val="restart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бег 30 м. Моделировать сочетание различных видов ходьбы. 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подвижных игр.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Различать разные виды бега, уметь менять направление во время бега, оценивать свое состояние.</w:t>
            </w:r>
          </w:p>
        </w:tc>
        <w:tc>
          <w:tcPr>
            <w:tcW w:w="1223" w:type="dxa"/>
          </w:tcPr>
          <w:p w:rsidR="00C31A3A" w:rsidRPr="007A4D93" w:rsidRDefault="00C31A3A" w:rsidP="009D3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ходьбы и бега. Сочетание различных видов ходьбы. Бег 30 м. Игра «Белые медведи».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9D3994" w:rsidRDefault="00C31A3A" w:rsidP="009D39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передвижения с изменением направления, ритма и </w:t>
            </w: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темпа.  Бег 60 м.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Сдача контрольного норматива - 30 м.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29" w:type="dxa"/>
            <w:vMerge w:val="restart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бег 60 м. Моделировать сочетание различных видов ходьбы. 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правила и условия проведения подвижных игр.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разные виды бега, уметь менять направление во время бега, оценивать свое состояние.</w:t>
            </w:r>
          </w:p>
        </w:tc>
        <w:tc>
          <w:tcPr>
            <w:tcW w:w="1223" w:type="dxa"/>
          </w:tcPr>
          <w:p w:rsidR="00C31A3A" w:rsidRPr="007A4D93" w:rsidRDefault="00C31A3A" w:rsidP="009D3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беговых упражнений. Игра «Воробьи и вороны».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Сдача контрольного норматива - подтягивание.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9D3994" w:rsidRDefault="00C31A3A" w:rsidP="009D39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прыжка в длину с места. Эстафеты с обручем и скакалкой. 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 w:val="restart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различные виды прыжков, правила их выполнения.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Проявлять скоростно-силовые качества, координационные способности.</w:t>
            </w:r>
          </w:p>
        </w:tc>
        <w:tc>
          <w:tcPr>
            <w:tcW w:w="1223" w:type="dxa"/>
          </w:tcPr>
          <w:p w:rsidR="00C31A3A" w:rsidRPr="007A4D93" w:rsidRDefault="00C31A3A" w:rsidP="009D3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различных видов прыжков. Прыжки через скакалку. Игра «Бег за флажками».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9D3994" w:rsidRDefault="00C31A3A" w:rsidP="009D39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rPr>
          <w:trHeight w:val="2476"/>
        </w:trPr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различных видов прыжков. Прыжки через скакалку. Сдача контрольного норматива - прыжок в длину с места.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9D3994" w:rsidRDefault="00C31A3A" w:rsidP="009D39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метания малого мяча в цель с 3-4 м. Эстафеты.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 w:val="restart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технику метания малого мяча из </w:t>
            </w:r>
            <w:proofErr w:type="gramStart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 стоя грудью в направлении метания.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быстроты и координации при метании малого мяча.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универсальные умения по взаимодействию в парах и группах при проведении эстафет.</w:t>
            </w:r>
          </w:p>
        </w:tc>
        <w:tc>
          <w:tcPr>
            <w:tcW w:w="1223" w:type="dxa"/>
          </w:tcPr>
          <w:p w:rsidR="00C31A3A" w:rsidRPr="007A4D93" w:rsidRDefault="00C31A3A" w:rsidP="009D3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метания малого мяча в цель с 3-4 м. 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Игра «Попади в мяч».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Тест на гибкость.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vMerge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C31A3A" w:rsidRPr="009D3994" w:rsidRDefault="00C31A3A" w:rsidP="009D39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3A" w:rsidRPr="0004693C" w:rsidTr="00085002">
        <w:tc>
          <w:tcPr>
            <w:tcW w:w="84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64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метания малого мяча в цель с 3-4 м, набивного мяча из разных положений. Эстафеты с мячом. Сдача контрольного норматива - бег 1000 м.</w:t>
            </w:r>
          </w:p>
        </w:tc>
        <w:tc>
          <w:tcPr>
            <w:tcW w:w="1358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</w:tcPr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Осваивать технику метания набивного мяча из разных положений.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быстроты и координации при метании мяча.</w:t>
            </w:r>
          </w:p>
          <w:p w:rsidR="00C31A3A" w:rsidRPr="0004693C" w:rsidRDefault="00C31A3A" w:rsidP="000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93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универсальные умения по взаимодействию в парах и группах при проведении эстафет.</w:t>
            </w:r>
          </w:p>
        </w:tc>
        <w:tc>
          <w:tcPr>
            <w:tcW w:w="1223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C31A3A" w:rsidRPr="0004693C" w:rsidRDefault="00C31A3A" w:rsidP="000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1A3A" w:rsidRDefault="00C31A3A">
      <w:pPr>
        <w:rPr>
          <w:rFonts w:cs="Times New Roman"/>
        </w:rPr>
      </w:pPr>
    </w:p>
    <w:sectPr w:rsidR="00C31A3A" w:rsidSect="000469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3EA4E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5809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E862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15CF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B2E8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CB443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428C57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D62AC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0E182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55868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B5982860"/>
    <w:lvl w:ilvl="0">
      <w:numFmt w:val="bullet"/>
      <w:lvlText w:val="*"/>
      <w:lvlJc w:val="left"/>
    </w:lvl>
  </w:abstractNum>
  <w:abstractNum w:abstractNumId="11">
    <w:nsid w:val="0912184F"/>
    <w:multiLevelType w:val="hybridMultilevel"/>
    <w:tmpl w:val="4FD03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C240594"/>
    <w:multiLevelType w:val="hybridMultilevel"/>
    <w:tmpl w:val="0F408B44"/>
    <w:lvl w:ilvl="0" w:tplc="5852B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0C850209"/>
    <w:multiLevelType w:val="hybridMultilevel"/>
    <w:tmpl w:val="742C2C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705E522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5021F82"/>
    <w:multiLevelType w:val="hybridMultilevel"/>
    <w:tmpl w:val="DBF60190"/>
    <w:lvl w:ilvl="0" w:tplc="04190001">
      <w:start w:val="1"/>
      <w:numFmt w:val="bullet"/>
      <w:lvlText w:val=""/>
      <w:lvlJc w:val="left"/>
      <w:pPr>
        <w:ind w:left="9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0" w:hanging="360"/>
      </w:pPr>
      <w:rPr>
        <w:rFonts w:ascii="Wingdings" w:hAnsi="Wingdings" w:cs="Wingdings" w:hint="default"/>
      </w:rPr>
    </w:lvl>
  </w:abstractNum>
  <w:abstractNum w:abstractNumId="17">
    <w:nsid w:val="1D920E5A"/>
    <w:multiLevelType w:val="hybridMultilevel"/>
    <w:tmpl w:val="50900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4B6505"/>
    <w:multiLevelType w:val="hybridMultilevel"/>
    <w:tmpl w:val="645C8162"/>
    <w:lvl w:ilvl="0" w:tplc="A16A055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2C6444AF"/>
    <w:multiLevelType w:val="hybridMultilevel"/>
    <w:tmpl w:val="453ECAF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0">
    <w:nsid w:val="2DF83969"/>
    <w:multiLevelType w:val="hybridMultilevel"/>
    <w:tmpl w:val="4C944BE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2EE54511"/>
    <w:multiLevelType w:val="hybridMultilevel"/>
    <w:tmpl w:val="6666D896"/>
    <w:lvl w:ilvl="0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01D080F"/>
    <w:multiLevelType w:val="hybridMultilevel"/>
    <w:tmpl w:val="A48C27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37C1305E"/>
    <w:multiLevelType w:val="hybridMultilevel"/>
    <w:tmpl w:val="6C8A5742"/>
    <w:lvl w:ilvl="0" w:tplc="04190001">
      <w:start w:val="1"/>
      <w:numFmt w:val="bullet"/>
      <w:lvlText w:val=""/>
      <w:lvlJc w:val="left"/>
      <w:pPr>
        <w:ind w:left="9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0" w:hanging="360"/>
      </w:pPr>
      <w:rPr>
        <w:rFonts w:ascii="Wingdings" w:hAnsi="Wingdings" w:cs="Wingdings" w:hint="default"/>
      </w:rPr>
    </w:lvl>
  </w:abstractNum>
  <w:abstractNum w:abstractNumId="24">
    <w:nsid w:val="39343603"/>
    <w:multiLevelType w:val="hybridMultilevel"/>
    <w:tmpl w:val="B2F60476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5" w:hanging="360"/>
      </w:pPr>
      <w:rPr>
        <w:rFonts w:ascii="Wingdings" w:hAnsi="Wingdings" w:cs="Wingdings" w:hint="default"/>
      </w:rPr>
    </w:lvl>
  </w:abstractNum>
  <w:abstractNum w:abstractNumId="25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9864B6A"/>
    <w:multiLevelType w:val="hybridMultilevel"/>
    <w:tmpl w:val="E0605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4C8E23D6"/>
    <w:multiLevelType w:val="hybridMultilevel"/>
    <w:tmpl w:val="226875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12445A"/>
    <w:multiLevelType w:val="hybridMultilevel"/>
    <w:tmpl w:val="1026E53E"/>
    <w:lvl w:ilvl="0" w:tplc="0419000B">
      <w:start w:val="1"/>
      <w:numFmt w:val="bullet"/>
      <w:lvlText w:val=""/>
      <w:lvlJc w:val="left"/>
      <w:pPr>
        <w:ind w:left="112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5" w:hanging="360"/>
      </w:pPr>
      <w:rPr>
        <w:rFonts w:ascii="Wingdings" w:hAnsi="Wingdings" w:cs="Wingdings" w:hint="default"/>
      </w:rPr>
    </w:lvl>
  </w:abstractNum>
  <w:abstractNum w:abstractNumId="29">
    <w:nsid w:val="593C226C"/>
    <w:multiLevelType w:val="hybridMultilevel"/>
    <w:tmpl w:val="8B48F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C86629"/>
    <w:multiLevelType w:val="hybridMultilevel"/>
    <w:tmpl w:val="8B48F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B108E9"/>
    <w:multiLevelType w:val="hybridMultilevel"/>
    <w:tmpl w:val="B64E443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32">
    <w:nsid w:val="788F61C7"/>
    <w:multiLevelType w:val="hybridMultilevel"/>
    <w:tmpl w:val="6E9E4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BF0718F"/>
    <w:multiLevelType w:val="hybridMultilevel"/>
    <w:tmpl w:val="5EF8B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32"/>
  </w:num>
  <w:num w:numId="4">
    <w:abstractNumId w:val="26"/>
  </w:num>
  <w:num w:numId="5">
    <w:abstractNumId w:val="24"/>
  </w:num>
  <w:num w:numId="6">
    <w:abstractNumId w:val="25"/>
  </w:num>
  <w:num w:numId="7">
    <w:abstractNumId w:val="13"/>
  </w:num>
  <w:num w:numId="8">
    <w:abstractNumId w:val="18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22"/>
  </w:num>
  <w:num w:numId="16">
    <w:abstractNumId w:val="14"/>
  </w:num>
  <w:num w:numId="17">
    <w:abstractNumId w:val="12"/>
  </w:num>
  <w:num w:numId="18">
    <w:abstractNumId w:val="17"/>
  </w:num>
  <w:num w:numId="19">
    <w:abstractNumId w:val="19"/>
  </w:num>
  <w:num w:numId="20">
    <w:abstractNumId w:val="31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0"/>
    <w:lvlOverride w:ilvl="0">
      <w:lvl w:ilvl="0">
        <w:numFmt w:val="bullet"/>
        <w:lvlText w:val="•"/>
        <w:legacy w:legacy="1" w:legacySpace="0" w:legacyIndent="192"/>
        <w:lvlJc w:val="left"/>
        <w:rPr>
          <w:rFonts w:ascii="Trebuchet MS" w:hAnsi="Trebuchet MS" w:cs="Trebuchet MS" w:hint="default"/>
        </w:rPr>
      </w:lvl>
    </w:lvlOverride>
  </w:num>
  <w:num w:numId="32">
    <w:abstractNumId w:val="10"/>
    <w:lvlOverride w:ilvl="0">
      <w:lvl w:ilvl="0">
        <w:numFmt w:val="bullet"/>
        <w:lvlText w:val="—"/>
        <w:legacy w:legacy="1" w:legacySpace="0" w:legacyIndent="298"/>
        <w:lvlJc w:val="left"/>
        <w:rPr>
          <w:rFonts w:ascii="Trebuchet MS" w:hAnsi="Trebuchet MS" w:cs="Trebuchet MS" w:hint="default"/>
        </w:rPr>
      </w:lvl>
    </w:lvlOverride>
  </w:num>
  <w:num w:numId="33">
    <w:abstractNumId w:val="10"/>
    <w:lvlOverride w:ilvl="0">
      <w:lvl w:ilvl="0">
        <w:numFmt w:val="bullet"/>
        <w:lvlText w:val="•"/>
        <w:legacy w:legacy="1" w:legacySpace="0" w:legacyIndent="206"/>
        <w:lvlJc w:val="left"/>
        <w:rPr>
          <w:rFonts w:ascii="Trebuchet MS" w:hAnsi="Trebuchet MS" w:cs="Trebuchet MS" w:hint="default"/>
        </w:rPr>
      </w:lvl>
    </w:lvlOverride>
  </w:num>
  <w:num w:numId="34">
    <w:abstractNumId w:val="10"/>
    <w:lvlOverride w:ilvl="0">
      <w:lvl w:ilvl="0">
        <w:numFmt w:val="bullet"/>
        <w:lvlText w:val="•"/>
        <w:legacy w:legacy="1" w:legacySpace="0" w:legacyIndent="202"/>
        <w:lvlJc w:val="left"/>
        <w:rPr>
          <w:rFonts w:ascii="Trebuchet MS" w:hAnsi="Trebuchet MS" w:cs="Trebuchet MS" w:hint="default"/>
        </w:rPr>
      </w:lvl>
    </w:lvlOverride>
  </w:num>
  <w:num w:numId="35">
    <w:abstractNumId w:val="10"/>
    <w:lvlOverride w:ilvl="0">
      <w:lvl w:ilvl="0">
        <w:numFmt w:val="bullet"/>
        <w:lvlText w:val="•"/>
        <w:legacy w:legacy="1" w:legacySpace="0" w:legacyIndent="211"/>
        <w:lvlJc w:val="left"/>
        <w:rPr>
          <w:rFonts w:ascii="Trebuchet MS" w:hAnsi="Trebuchet MS" w:cs="Trebuchet MS" w:hint="default"/>
        </w:rPr>
      </w:lvl>
    </w:lvlOverride>
  </w:num>
  <w:num w:numId="36">
    <w:abstractNumId w:val="29"/>
  </w:num>
  <w:num w:numId="37">
    <w:abstractNumId w:val="33"/>
  </w:num>
  <w:num w:numId="38">
    <w:abstractNumId w:val="30"/>
  </w:num>
  <w:num w:numId="39">
    <w:abstractNumId w:val="27"/>
  </w:num>
  <w:num w:numId="40">
    <w:abstractNumId w:val="20"/>
  </w:num>
  <w:num w:numId="4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693C"/>
    <w:rsid w:val="0001525E"/>
    <w:rsid w:val="0004693C"/>
    <w:rsid w:val="00060451"/>
    <w:rsid w:val="00085002"/>
    <w:rsid w:val="000E6C1A"/>
    <w:rsid w:val="00104A8F"/>
    <w:rsid w:val="00146CFC"/>
    <w:rsid w:val="002B5A4C"/>
    <w:rsid w:val="002C34CB"/>
    <w:rsid w:val="00316713"/>
    <w:rsid w:val="00322AC3"/>
    <w:rsid w:val="003A2942"/>
    <w:rsid w:val="00430864"/>
    <w:rsid w:val="004841BB"/>
    <w:rsid w:val="004F6FF8"/>
    <w:rsid w:val="00522790"/>
    <w:rsid w:val="005F4BFC"/>
    <w:rsid w:val="00736A12"/>
    <w:rsid w:val="00764623"/>
    <w:rsid w:val="007A4D93"/>
    <w:rsid w:val="008349BF"/>
    <w:rsid w:val="00843477"/>
    <w:rsid w:val="009670EF"/>
    <w:rsid w:val="009D3994"/>
    <w:rsid w:val="00A1172B"/>
    <w:rsid w:val="00A76802"/>
    <w:rsid w:val="00B83E24"/>
    <w:rsid w:val="00C31A3A"/>
    <w:rsid w:val="00E01CE9"/>
    <w:rsid w:val="00F66F3A"/>
    <w:rsid w:val="00FE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93C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4693C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469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4693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693C"/>
    <w:rPr>
      <w:rFonts w:ascii="Cambria" w:hAnsi="Cambria" w:cs="Cambria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locked/>
    <w:rsid w:val="0004693C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04693C"/>
    <w:rPr>
      <w:rFonts w:ascii="Calibri" w:hAnsi="Calibri" w:cs="Calibri"/>
      <w:b/>
      <w:bCs/>
      <w:sz w:val="28"/>
      <w:szCs w:val="28"/>
    </w:rPr>
  </w:style>
  <w:style w:type="paragraph" w:styleId="a3">
    <w:name w:val="No Spacing"/>
    <w:uiPriority w:val="99"/>
    <w:qFormat/>
    <w:rsid w:val="0004693C"/>
    <w:rPr>
      <w:rFonts w:eastAsia="Times New Roman" w:cs="Calibri"/>
      <w:sz w:val="22"/>
      <w:szCs w:val="22"/>
      <w:lang w:eastAsia="en-US"/>
    </w:rPr>
  </w:style>
  <w:style w:type="paragraph" w:styleId="a4">
    <w:name w:val="Title"/>
    <w:basedOn w:val="a"/>
    <w:next w:val="a"/>
    <w:link w:val="a5"/>
    <w:uiPriority w:val="99"/>
    <w:qFormat/>
    <w:rsid w:val="0004693C"/>
    <w:pPr>
      <w:pBdr>
        <w:bottom w:val="single" w:sz="8" w:space="4" w:color="4F81BD"/>
      </w:pBdr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04693C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List Paragraph"/>
    <w:basedOn w:val="a"/>
    <w:uiPriority w:val="99"/>
    <w:qFormat/>
    <w:rsid w:val="0004693C"/>
    <w:pPr>
      <w:ind w:left="720"/>
    </w:pPr>
    <w:rPr>
      <w:lang w:eastAsia="ru-RU"/>
    </w:rPr>
  </w:style>
  <w:style w:type="paragraph" w:styleId="a7">
    <w:name w:val="Body Text"/>
    <w:basedOn w:val="a"/>
    <w:link w:val="a8"/>
    <w:uiPriority w:val="99"/>
    <w:rsid w:val="0004693C"/>
    <w:pPr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link w:val="a7"/>
    <w:uiPriority w:val="99"/>
    <w:locked/>
    <w:rsid w:val="0004693C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04693C"/>
    <w:pPr>
      <w:spacing w:after="0" w:line="288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04693C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04693C"/>
    <w:rPr>
      <w:color w:val="auto"/>
      <w:u w:val="none"/>
      <w:effect w:val="none"/>
    </w:rPr>
  </w:style>
  <w:style w:type="character" w:customStyle="1" w:styleId="41">
    <w:name w:val="Знак Знак4"/>
    <w:uiPriority w:val="99"/>
    <w:rsid w:val="0004693C"/>
    <w:rPr>
      <w:rFonts w:ascii="Calibri" w:hAnsi="Calibri" w:cs="Calibri"/>
      <w:sz w:val="22"/>
      <w:szCs w:val="22"/>
      <w:lang w:val="ru-RU" w:eastAsia="en-US"/>
    </w:rPr>
  </w:style>
  <w:style w:type="paragraph" w:styleId="aa">
    <w:name w:val="Normal (Web)"/>
    <w:basedOn w:val="a"/>
    <w:uiPriority w:val="99"/>
    <w:rsid w:val="0004693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b">
    <w:name w:val="Стиль"/>
    <w:uiPriority w:val="99"/>
    <w:rsid w:val="0004693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rsid w:val="0004693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04693C"/>
    <w:rPr>
      <w:rFonts w:ascii="Calibri" w:hAnsi="Calibri" w:cs="Calibri"/>
    </w:rPr>
  </w:style>
  <w:style w:type="paragraph" w:styleId="ae">
    <w:name w:val="footer"/>
    <w:basedOn w:val="a"/>
    <w:link w:val="af"/>
    <w:uiPriority w:val="99"/>
    <w:rsid w:val="0004693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04693C"/>
    <w:rPr>
      <w:rFonts w:ascii="Calibri" w:hAnsi="Calibri" w:cs="Calibri"/>
    </w:rPr>
  </w:style>
  <w:style w:type="character" w:styleId="af0">
    <w:name w:val="Emphasis"/>
    <w:uiPriority w:val="99"/>
    <w:qFormat/>
    <w:rsid w:val="0004693C"/>
    <w:rPr>
      <w:i/>
      <w:iCs/>
    </w:rPr>
  </w:style>
  <w:style w:type="character" w:styleId="af1">
    <w:name w:val="Strong"/>
    <w:uiPriority w:val="99"/>
    <w:qFormat/>
    <w:rsid w:val="0004693C"/>
    <w:rPr>
      <w:b/>
      <w:bCs/>
    </w:rPr>
  </w:style>
  <w:style w:type="paragraph" w:customStyle="1" w:styleId="texttabl">
    <w:name w:val="text_tabl"/>
    <w:basedOn w:val="a"/>
    <w:uiPriority w:val="99"/>
    <w:rsid w:val="0004693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9"/>
      <w:szCs w:val="19"/>
      <w:lang w:eastAsia="ru-RU"/>
    </w:rPr>
  </w:style>
  <w:style w:type="paragraph" w:customStyle="1" w:styleId="tablzag">
    <w:name w:val="tabl_zag"/>
    <w:basedOn w:val="a"/>
    <w:uiPriority w:val="99"/>
    <w:rsid w:val="0004693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9"/>
      <w:szCs w:val="19"/>
      <w:lang w:eastAsia="ru-RU"/>
    </w:rPr>
  </w:style>
  <w:style w:type="character" w:customStyle="1" w:styleId="31">
    <w:name w:val="Основной текст с отступом 3 Знак"/>
    <w:link w:val="32"/>
    <w:uiPriority w:val="99"/>
    <w:semiHidden/>
    <w:locked/>
    <w:rsid w:val="0004693C"/>
    <w:rPr>
      <w:rFonts w:ascii="Calibri" w:hAnsi="Calibri" w:cs="Calibri"/>
      <w:sz w:val="16"/>
      <w:szCs w:val="16"/>
    </w:rPr>
  </w:style>
  <w:style w:type="paragraph" w:styleId="32">
    <w:name w:val="Body Text Indent 3"/>
    <w:basedOn w:val="a"/>
    <w:link w:val="31"/>
    <w:uiPriority w:val="99"/>
    <w:semiHidden/>
    <w:rsid w:val="0004693C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A56DA8"/>
    <w:rPr>
      <w:rFonts w:eastAsia="Times New Roman" w:cs="Calibri"/>
      <w:sz w:val="16"/>
      <w:szCs w:val="16"/>
      <w:lang w:eastAsia="en-US"/>
    </w:rPr>
  </w:style>
  <w:style w:type="paragraph" w:customStyle="1" w:styleId="11">
    <w:name w:val="Знак1"/>
    <w:basedOn w:val="a"/>
    <w:uiPriority w:val="99"/>
    <w:rsid w:val="0004693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msonospacing0">
    <w:name w:val="msonospacing"/>
    <w:uiPriority w:val="99"/>
    <w:rsid w:val="0004693C"/>
    <w:rPr>
      <w:rFonts w:eastAsia="Times New Roman" w:cs="Calibri"/>
      <w:sz w:val="22"/>
      <w:szCs w:val="22"/>
      <w:lang w:eastAsia="en-US"/>
    </w:rPr>
  </w:style>
  <w:style w:type="character" w:customStyle="1" w:styleId="af2">
    <w:name w:val="Текст выноски Знак"/>
    <w:link w:val="af3"/>
    <w:uiPriority w:val="99"/>
    <w:semiHidden/>
    <w:locked/>
    <w:rsid w:val="0004693C"/>
    <w:rPr>
      <w:rFonts w:ascii="Segoe UI" w:hAnsi="Segoe UI" w:cs="Segoe UI"/>
      <w:sz w:val="18"/>
      <w:szCs w:val="18"/>
    </w:rPr>
  </w:style>
  <w:style w:type="paragraph" w:styleId="af3">
    <w:name w:val="Balloon Text"/>
    <w:basedOn w:val="a"/>
    <w:link w:val="af2"/>
    <w:uiPriority w:val="99"/>
    <w:semiHidden/>
    <w:rsid w:val="00046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uiPriority w:val="99"/>
    <w:semiHidden/>
    <w:rsid w:val="00A56DA8"/>
    <w:rPr>
      <w:rFonts w:ascii="Times New Roman" w:eastAsia="Times New Roman" w:hAnsi="Times New Roman"/>
      <w:sz w:val="0"/>
      <w:szCs w:val="0"/>
      <w:lang w:eastAsia="en-US"/>
    </w:rPr>
  </w:style>
  <w:style w:type="character" w:customStyle="1" w:styleId="33">
    <w:name w:val="Основной текст (3)_"/>
    <w:link w:val="310"/>
    <w:uiPriority w:val="99"/>
    <w:locked/>
    <w:rsid w:val="0004693C"/>
    <w:rPr>
      <w:b/>
      <w:bCs/>
      <w:sz w:val="19"/>
      <w:szCs w:val="19"/>
      <w:shd w:val="clear" w:color="auto" w:fill="FFFFFF"/>
    </w:rPr>
  </w:style>
  <w:style w:type="paragraph" w:customStyle="1" w:styleId="310">
    <w:name w:val="Основной текст (3)1"/>
    <w:basedOn w:val="a"/>
    <w:link w:val="33"/>
    <w:uiPriority w:val="99"/>
    <w:rsid w:val="0004693C"/>
    <w:pPr>
      <w:shd w:val="clear" w:color="auto" w:fill="FFFFFF"/>
      <w:spacing w:after="60" w:line="240" w:lineRule="atLeast"/>
    </w:pPr>
    <w:rPr>
      <w:rFonts w:eastAsia="Calibri"/>
      <w:b/>
      <w:bCs/>
      <w:sz w:val="19"/>
      <w:szCs w:val="19"/>
      <w:shd w:val="clear" w:color="auto" w:fill="FFFFFF"/>
      <w:lang w:eastAsia="ru-RU"/>
    </w:rPr>
  </w:style>
  <w:style w:type="character" w:customStyle="1" w:styleId="34">
    <w:name w:val="Основной текст (3)"/>
    <w:uiPriority w:val="99"/>
    <w:rsid w:val="0004693C"/>
    <w:rPr>
      <w:b/>
      <w:bCs/>
      <w:sz w:val="19"/>
      <w:szCs w:val="19"/>
      <w:shd w:val="clear" w:color="auto" w:fill="FFFFFF"/>
    </w:rPr>
  </w:style>
  <w:style w:type="character" w:customStyle="1" w:styleId="27">
    <w:name w:val="Основной текст (27)_"/>
    <w:link w:val="270"/>
    <w:uiPriority w:val="99"/>
    <w:locked/>
    <w:rsid w:val="0004693C"/>
    <w:rPr>
      <w:sz w:val="21"/>
      <w:szCs w:val="21"/>
      <w:shd w:val="clear" w:color="auto" w:fill="FFFFFF"/>
    </w:rPr>
  </w:style>
  <w:style w:type="paragraph" w:customStyle="1" w:styleId="270">
    <w:name w:val="Основной текст (27)"/>
    <w:basedOn w:val="a"/>
    <w:link w:val="27"/>
    <w:uiPriority w:val="99"/>
    <w:rsid w:val="0004693C"/>
    <w:pPr>
      <w:shd w:val="clear" w:color="auto" w:fill="FFFFFF"/>
      <w:spacing w:after="0" w:line="274" w:lineRule="exact"/>
      <w:ind w:firstLine="580"/>
      <w:jc w:val="both"/>
    </w:pPr>
    <w:rPr>
      <w:rFonts w:eastAsia="Calibri"/>
      <w:sz w:val="21"/>
      <w:szCs w:val="21"/>
      <w:shd w:val="clear" w:color="auto" w:fill="FFFFFF"/>
      <w:lang w:eastAsia="ru-RU"/>
    </w:rPr>
  </w:style>
  <w:style w:type="character" w:customStyle="1" w:styleId="27-1pt">
    <w:name w:val="Основной текст (27) + Интервал -1 pt"/>
    <w:uiPriority w:val="99"/>
    <w:rsid w:val="0004693C"/>
    <w:rPr>
      <w:spacing w:val="-20"/>
      <w:sz w:val="21"/>
      <w:szCs w:val="21"/>
      <w:shd w:val="clear" w:color="auto" w:fill="FFFFFF"/>
    </w:rPr>
  </w:style>
  <w:style w:type="character" w:customStyle="1" w:styleId="22">
    <w:name w:val="Основной текст (22)_"/>
    <w:link w:val="220"/>
    <w:uiPriority w:val="99"/>
    <w:locked/>
    <w:rsid w:val="0004693C"/>
    <w:rPr>
      <w:sz w:val="21"/>
      <w:szCs w:val="21"/>
      <w:shd w:val="clear" w:color="auto" w:fill="FFFFFF"/>
    </w:rPr>
  </w:style>
  <w:style w:type="paragraph" w:customStyle="1" w:styleId="220">
    <w:name w:val="Основной текст (22)"/>
    <w:basedOn w:val="a"/>
    <w:link w:val="22"/>
    <w:uiPriority w:val="99"/>
    <w:rsid w:val="0004693C"/>
    <w:pPr>
      <w:shd w:val="clear" w:color="auto" w:fill="FFFFFF"/>
      <w:spacing w:after="0" w:line="274" w:lineRule="exact"/>
      <w:ind w:firstLine="560"/>
      <w:jc w:val="both"/>
    </w:pPr>
    <w:rPr>
      <w:rFonts w:eastAsia="Calibri"/>
      <w:sz w:val="21"/>
      <w:szCs w:val="21"/>
      <w:shd w:val="clear" w:color="auto" w:fill="FFFFFF"/>
      <w:lang w:eastAsia="ru-RU"/>
    </w:rPr>
  </w:style>
  <w:style w:type="character" w:customStyle="1" w:styleId="23">
    <w:name w:val="Основной текст (23)_"/>
    <w:link w:val="230"/>
    <w:uiPriority w:val="99"/>
    <w:locked/>
    <w:rsid w:val="0004693C"/>
    <w:rPr>
      <w:b/>
      <w:bCs/>
      <w:sz w:val="21"/>
      <w:szCs w:val="21"/>
      <w:shd w:val="clear" w:color="auto" w:fill="FFFFFF"/>
    </w:rPr>
  </w:style>
  <w:style w:type="paragraph" w:customStyle="1" w:styleId="230">
    <w:name w:val="Основной текст (23)"/>
    <w:basedOn w:val="a"/>
    <w:link w:val="23"/>
    <w:uiPriority w:val="99"/>
    <w:rsid w:val="0004693C"/>
    <w:pPr>
      <w:shd w:val="clear" w:color="auto" w:fill="FFFFFF"/>
      <w:spacing w:after="0" w:line="274" w:lineRule="exact"/>
      <w:jc w:val="both"/>
    </w:pPr>
    <w:rPr>
      <w:rFonts w:eastAsia="Calibri"/>
      <w:b/>
      <w:bCs/>
      <w:sz w:val="21"/>
      <w:szCs w:val="21"/>
      <w:shd w:val="clear" w:color="auto" w:fill="FFFFFF"/>
      <w:lang w:eastAsia="ru-RU"/>
    </w:rPr>
  </w:style>
  <w:style w:type="character" w:styleId="af4">
    <w:name w:val="FollowedHyperlink"/>
    <w:uiPriority w:val="99"/>
    <w:rsid w:val="0004693C"/>
    <w:rPr>
      <w:color w:val="800080"/>
      <w:u w:val="single"/>
    </w:rPr>
  </w:style>
  <w:style w:type="paragraph" w:customStyle="1" w:styleId="110">
    <w:name w:val="Знак11"/>
    <w:basedOn w:val="a"/>
    <w:uiPriority w:val="99"/>
    <w:rsid w:val="0004693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5">
    <w:name w:val="ТАБЛИЦА"/>
    <w:next w:val="a"/>
    <w:autoRedefine/>
    <w:uiPriority w:val="99"/>
    <w:rsid w:val="0004693C"/>
    <w:pPr>
      <w:spacing w:line="360" w:lineRule="auto"/>
    </w:pPr>
    <w:rPr>
      <w:rFonts w:ascii="Times New Roman" w:eastAsia="Times New Roman" w:hAnsi="Times New Roman"/>
      <w:color w:val="000000"/>
    </w:rPr>
  </w:style>
  <w:style w:type="paragraph" w:customStyle="1" w:styleId="c6">
    <w:name w:val="c6"/>
    <w:basedOn w:val="a"/>
    <w:uiPriority w:val="99"/>
    <w:rsid w:val="0004693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0469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3924</TotalTime>
  <Pages>31</Pages>
  <Words>5820</Words>
  <Characters>33178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"Кильдюшевская сош"</Company>
  <LinksUpToDate>false</LinksUpToDate>
  <CharactersWithSpaces>38921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Учитель</cp:lastModifiedBy>
  <cp:revision>24</cp:revision>
  <cp:lastPrinted>2018-10-02T00:37:00Z</cp:lastPrinted>
  <dcterms:created xsi:type="dcterms:W3CDTF">2018-09-26T08:20:00Z</dcterms:created>
  <dcterms:modified xsi:type="dcterms:W3CDTF">2020-12-16T07:08:00Z</dcterms:modified>
</cp:coreProperties>
</file>